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9E3832" w14:textId="77777777" w:rsidR="00FE78F7" w:rsidRDefault="00FE78F7" w:rsidP="00805DE9">
      <w:pPr>
        <w:jc w:val="center"/>
        <w:rPr>
          <w:rFonts w:ascii="Narkisim" w:eastAsia="Times New Roman" w:hAnsi="Narkisim" w:cs="Narkisim"/>
          <w:b/>
          <w:bCs/>
          <w:sz w:val="28"/>
          <w:szCs w:val="28"/>
          <w:u w:val="single"/>
          <w:rtl/>
        </w:rPr>
      </w:pPr>
    </w:p>
    <w:p w14:paraId="5EE84C81" w14:textId="77777777" w:rsidR="00FE78F7" w:rsidRDefault="00FE78F7" w:rsidP="00805DE9">
      <w:pPr>
        <w:jc w:val="center"/>
        <w:rPr>
          <w:rFonts w:ascii="Narkisim" w:eastAsia="Times New Roman" w:hAnsi="Narkisim" w:cs="Narkisim"/>
          <w:b/>
          <w:bCs/>
          <w:sz w:val="28"/>
          <w:szCs w:val="28"/>
          <w:u w:val="single"/>
          <w:rtl/>
        </w:rPr>
      </w:pPr>
    </w:p>
    <w:p w14:paraId="62B1C0DD" w14:textId="46345057" w:rsidR="00805DE9" w:rsidRPr="00805DE9" w:rsidRDefault="00805DE9" w:rsidP="00805DE9">
      <w:pPr>
        <w:jc w:val="center"/>
        <w:rPr>
          <w:rFonts w:ascii="Narkisim" w:eastAsia="Times New Roman" w:hAnsi="Narkisim" w:cs="Narkisim"/>
          <w:b/>
          <w:bCs/>
          <w:sz w:val="28"/>
          <w:szCs w:val="28"/>
          <w:u w:val="single"/>
          <w:rtl/>
        </w:rPr>
      </w:pPr>
      <w:r w:rsidRPr="00805DE9">
        <w:rPr>
          <w:rFonts w:ascii="Narkisim" w:eastAsia="Times New Roman" w:hAnsi="Narkisim" w:cs="Narkisim" w:hint="cs"/>
          <w:b/>
          <w:bCs/>
          <w:sz w:val="28"/>
          <w:szCs w:val="28"/>
          <w:u w:val="single"/>
          <w:rtl/>
        </w:rPr>
        <w:t>מודעה באינטרנט</w:t>
      </w:r>
    </w:p>
    <w:p w14:paraId="05D56E1C" w14:textId="77777777" w:rsidR="009257EE" w:rsidRDefault="009257EE" w:rsidP="009257EE">
      <w:pPr>
        <w:spacing w:after="120"/>
        <w:jc w:val="center"/>
        <w:outlineLvl w:val="0"/>
        <w:rPr>
          <w:rFonts w:ascii="Narkisim" w:hAnsi="Narkisim" w:cs="Narkisim"/>
          <w:b/>
          <w:bCs/>
          <w:sz w:val="28"/>
          <w:szCs w:val="28"/>
          <w:u w:val="single"/>
          <w:rtl/>
        </w:rPr>
      </w:pPr>
    </w:p>
    <w:p w14:paraId="3FD3D5E2" w14:textId="05D602DD" w:rsidR="001B0069" w:rsidRDefault="009257EE" w:rsidP="006D7DD9">
      <w:pPr>
        <w:spacing w:after="120"/>
        <w:jc w:val="center"/>
        <w:outlineLvl w:val="0"/>
        <w:rPr>
          <w:rFonts w:ascii="Narkisim" w:hAnsi="Narkisim" w:cs="Narkisim"/>
          <w:b/>
          <w:bCs/>
          <w:sz w:val="28"/>
          <w:szCs w:val="28"/>
          <w:u w:val="single"/>
          <w:rtl/>
        </w:rPr>
      </w:pPr>
      <w:r>
        <w:rPr>
          <w:rFonts w:ascii="Narkisim" w:hAnsi="Narkisim" w:cs="Narkisim" w:hint="cs"/>
          <w:b/>
          <w:bCs/>
          <w:sz w:val="28"/>
          <w:szCs w:val="28"/>
          <w:u w:val="single"/>
          <w:rtl/>
        </w:rPr>
        <w:t xml:space="preserve">הנדון: </w:t>
      </w:r>
      <w:r w:rsidR="001B0069" w:rsidRPr="001B0069">
        <w:rPr>
          <w:rFonts w:ascii="Narkisim" w:hAnsi="Narkisim" w:cs="Narkisim"/>
          <w:b/>
          <w:bCs/>
          <w:sz w:val="28"/>
          <w:szCs w:val="28"/>
          <w:u w:val="single"/>
          <w:rtl/>
        </w:rPr>
        <w:t xml:space="preserve">מכרז פומבי 27/2024 עיצוב, תכנון, הקמה, הפקת תכנים, אחזקה ופירוק ביתן ישראל </w:t>
      </w:r>
      <w:r w:rsidR="00E061B0">
        <w:rPr>
          <w:rFonts w:ascii="Narkisim" w:hAnsi="Narkisim" w:cs="Narkisim" w:hint="cs"/>
          <w:b/>
          <w:bCs/>
          <w:sz w:val="28"/>
          <w:szCs w:val="28"/>
          <w:u w:val="single"/>
          <w:rtl/>
        </w:rPr>
        <w:t xml:space="preserve">תערוכת </w:t>
      </w:r>
      <w:proofErr w:type="spellStart"/>
      <w:r w:rsidR="001B0069" w:rsidRPr="001B0069">
        <w:rPr>
          <w:rFonts w:ascii="Narkisim" w:hAnsi="Narkisim" w:cs="Narkisim"/>
          <w:b/>
          <w:bCs/>
          <w:sz w:val="28"/>
          <w:szCs w:val="28"/>
          <w:u w:val="single"/>
          <w:rtl/>
        </w:rPr>
        <w:t>אקספו</w:t>
      </w:r>
      <w:proofErr w:type="spellEnd"/>
      <w:r w:rsidR="001B0069" w:rsidRPr="001B0069">
        <w:rPr>
          <w:rFonts w:ascii="Narkisim" w:hAnsi="Narkisim" w:cs="Narkisim"/>
          <w:b/>
          <w:bCs/>
          <w:sz w:val="28"/>
          <w:szCs w:val="28"/>
          <w:u w:val="single"/>
          <w:rtl/>
        </w:rPr>
        <w:t xml:space="preserve"> אוסקה</w:t>
      </w:r>
      <w:r w:rsidR="00476E71">
        <w:rPr>
          <w:rFonts w:ascii="Narkisim" w:hAnsi="Narkisim" w:cs="Narkisim" w:hint="cs"/>
          <w:b/>
          <w:bCs/>
          <w:sz w:val="28"/>
          <w:szCs w:val="28"/>
          <w:u w:val="single"/>
          <w:rtl/>
        </w:rPr>
        <w:t xml:space="preserve"> (יפן)</w:t>
      </w:r>
      <w:r w:rsidR="001B0069" w:rsidRPr="001B0069">
        <w:rPr>
          <w:rFonts w:ascii="Narkisim" w:hAnsi="Narkisim" w:cs="Narkisim"/>
          <w:b/>
          <w:bCs/>
          <w:sz w:val="28"/>
          <w:szCs w:val="28"/>
          <w:u w:val="single"/>
          <w:rtl/>
        </w:rPr>
        <w:t xml:space="preserve"> 2025</w:t>
      </w:r>
      <w:r w:rsidR="00FE09EB">
        <w:rPr>
          <w:rFonts w:ascii="Narkisim" w:hAnsi="Narkisim" w:cs="Narkisim" w:hint="cs"/>
          <w:b/>
          <w:bCs/>
          <w:sz w:val="28"/>
          <w:szCs w:val="28"/>
          <w:u w:val="single"/>
          <w:rtl/>
        </w:rPr>
        <w:t xml:space="preserve"> - אגף דיפלומטיה ציבורית - משרד החוץ</w:t>
      </w:r>
    </w:p>
    <w:p w14:paraId="0005D9D4" w14:textId="65B64AAA" w:rsidR="001B0069" w:rsidRDefault="00FE78F7" w:rsidP="00BC700C">
      <w:pPr>
        <w:pStyle w:val="ListParagraph"/>
        <w:numPr>
          <w:ilvl w:val="0"/>
          <w:numId w:val="15"/>
        </w:numPr>
        <w:spacing w:after="120" w:line="276" w:lineRule="auto"/>
        <w:contextualSpacing/>
        <w:jc w:val="both"/>
        <w:rPr>
          <w:rFonts w:eastAsia="Times New Roman" w:cs="David"/>
          <w:sz w:val="28"/>
          <w:szCs w:val="28"/>
        </w:rPr>
      </w:pPr>
      <w:r w:rsidRPr="00C31A0B">
        <w:rPr>
          <w:rFonts w:eastAsia="Times New Roman" w:cs="David"/>
          <w:sz w:val="28"/>
          <w:szCs w:val="28"/>
          <w:rtl/>
        </w:rPr>
        <w:t xml:space="preserve">משרד החוץ (להלן: "המשרד"), באמצעות אגף דיפלומטיה ציבורית, מבקש לקבל הצעות </w:t>
      </w:r>
      <w:r w:rsidR="001B0069">
        <w:rPr>
          <w:rFonts w:eastAsia="Times New Roman" w:cs="David" w:hint="cs"/>
          <w:sz w:val="28"/>
          <w:szCs w:val="28"/>
          <w:rtl/>
        </w:rPr>
        <w:t xml:space="preserve">לעיצוב, תכנון, הקמה, הפעלה, פירוק ביתן ישראל תערוכת </w:t>
      </w:r>
      <w:proofErr w:type="spellStart"/>
      <w:r w:rsidR="001B0069">
        <w:rPr>
          <w:rFonts w:eastAsia="Times New Roman" w:cs="David" w:hint="cs"/>
          <w:sz w:val="28"/>
          <w:szCs w:val="28"/>
          <w:rtl/>
        </w:rPr>
        <w:t>אקספו</w:t>
      </w:r>
      <w:proofErr w:type="spellEnd"/>
      <w:r w:rsidR="001B0069">
        <w:rPr>
          <w:rFonts w:eastAsia="Times New Roman" w:cs="David" w:hint="cs"/>
          <w:sz w:val="28"/>
          <w:szCs w:val="28"/>
          <w:rtl/>
        </w:rPr>
        <w:t xml:space="preserve"> אוסקה</w:t>
      </w:r>
      <w:r w:rsidR="00476E71">
        <w:rPr>
          <w:rFonts w:eastAsia="Times New Roman" w:cs="David" w:hint="cs"/>
          <w:sz w:val="28"/>
          <w:szCs w:val="28"/>
          <w:rtl/>
        </w:rPr>
        <w:t xml:space="preserve"> ביפן</w:t>
      </w:r>
      <w:r w:rsidR="001B0069">
        <w:rPr>
          <w:rFonts w:eastAsia="Times New Roman" w:cs="David" w:hint="cs"/>
          <w:sz w:val="28"/>
          <w:szCs w:val="28"/>
          <w:rtl/>
        </w:rPr>
        <w:t xml:space="preserve"> 2025.</w:t>
      </w:r>
    </w:p>
    <w:p w14:paraId="50D39DD4" w14:textId="3F3F6DE0" w:rsidR="001B0069" w:rsidRDefault="001B0069" w:rsidP="00BC700C">
      <w:pPr>
        <w:pStyle w:val="ListParagraph"/>
        <w:numPr>
          <w:ilvl w:val="0"/>
          <w:numId w:val="15"/>
        </w:numPr>
        <w:spacing w:after="120" w:line="276" w:lineRule="auto"/>
        <w:contextualSpacing/>
        <w:jc w:val="both"/>
        <w:rPr>
          <w:rFonts w:eastAsia="Times New Roman" w:cs="David"/>
          <w:sz w:val="28"/>
          <w:szCs w:val="28"/>
        </w:rPr>
      </w:pPr>
      <w:r w:rsidRPr="001B0069">
        <w:rPr>
          <w:rFonts w:eastAsia="Times New Roman" w:cs="David"/>
          <w:sz w:val="28"/>
          <w:szCs w:val="28"/>
          <w:rtl/>
        </w:rPr>
        <w:t xml:space="preserve">תערוכת </w:t>
      </w:r>
      <w:proofErr w:type="spellStart"/>
      <w:r w:rsidRPr="001B0069">
        <w:rPr>
          <w:rFonts w:eastAsia="Times New Roman" w:cs="David"/>
          <w:sz w:val="28"/>
          <w:szCs w:val="28"/>
          <w:rtl/>
        </w:rPr>
        <w:t>האקספו</w:t>
      </w:r>
      <w:proofErr w:type="spellEnd"/>
      <w:r w:rsidRPr="001B0069">
        <w:rPr>
          <w:rFonts w:eastAsia="Times New Roman" w:cs="David"/>
          <w:sz w:val="28"/>
          <w:szCs w:val="28"/>
          <w:rtl/>
        </w:rPr>
        <w:t xml:space="preserve"> העולמית תיערך בשנת 2025 באוסקה</w:t>
      </w:r>
      <w:r w:rsidR="00476E71">
        <w:rPr>
          <w:rFonts w:eastAsia="Times New Roman" w:cs="David" w:hint="cs"/>
          <w:sz w:val="28"/>
          <w:szCs w:val="28"/>
          <w:rtl/>
        </w:rPr>
        <w:t xml:space="preserve">, </w:t>
      </w:r>
      <w:r w:rsidRPr="001B0069">
        <w:rPr>
          <w:rFonts w:eastAsia="Times New Roman" w:cs="David"/>
          <w:sz w:val="28"/>
          <w:szCs w:val="28"/>
          <w:rtl/>
        </w:rPr>
        <w:t xml:space="preserve">החל מיום 13 באפריל 2025 ועד יום 13 באוקטובר 2025. </w:t>
      </w:r>
    </w:p>
    <w:p w14:paraId="4CFADBD6" w14:textId="30AF8639" w:rsidR="001B0069" w:rsidRDefault="001B0069" w:rsidP="00BC700C">
      <w:pPr>
        <w:pStyle w:val="ListParagraph"/>
        <w:numPr>
          <w:ilvl w:val="0"/>
          <w:numId w:val="15"/>
        </w:numPr>
        <w:spacing w:after="120" w:line="276" w:lineRule="auto"/>
        <w:contextualSpacing/>
        <w:jc w:val="both"/>
        <w:rPr>
          <w:rFonts w:eastAsia="Times New Roman" w:cs="David"/>
          <w:sz w:val="28"/>
          <w:szCs w:val="28"/>
        </w:rPr>
      </w:pPr>
      <w:r w:rsidRPr="00E061B0">
        <w:rPr>
          <w:rFonts w:eastAsia="Times New Roman" w:cs="David"/>
          <w:sz w:val="28"/>
          <w:szCs w:val="28"/>
          <w:rtl/>
        </w:rPr>
        <w:t xml:space="preserve">התמורה המרבית שהמשרד ישלם לספק הזוכה לצורך ביצוע הפרויקט כולו יכולה להגיע עד </w:t>
      </w:r>
      <w:r w:rsidRPr="00E061B0">
        <w:rPr>
          <w:rFonts w:eastAsia="Times New Roman" w:cs="David" w:hint="cs"/>
          <w:sz w:val="28"/>
          <w:szCs w:val="28"/>
          <w:rtl/>
        </w:rPr>
        <w:t>3,200,000</w:t>
      </w:r>
      <w:r w:rsidRPr="00E061B0">
        <w:rPr>
          <w:rFonts w:eastAsia="Times New Roman" w:cs="David"/>
          <w:sz w:val="28"/>
          <w:szCs w:val="28"/>
          <w:rtl/>
        </w:rPr>
        <w:t xml:space="preserve"> ₪ לכל היותר, כולל מע"מ (ככל שחל). תמורה זו היא סופית ומיועדת לכל חלקי הפרויקט, מרכיביו ושלביו</w:t>
      </w:r>
      <w:r w:rsidRPr="00E061B0">
        <w:rPr>
          <w:rFonts w:eastAsia="Times New Roman" w:cs="David" w:hint="cs"/>
          <w:sz w:val="28"/>
          <w:szCs w:val="28"/>
          <w:rtl/>
        </w:rPr>
        <w:t>.</w:t>
      </w:r>
    </w:p>
    <w:p w14:paraId="683859A2" w14:textId="3F43E03C" w:rsidR="00BC700C" w:rsidRPr="00BC700C" w:rsidRDefault="00BC700C" w:rsidP="00BC700C">
      <w:pPr>
        <w:pStyle w:val="ListParagraph"/>
        <w:numPr>
          <w:ilvl w:val="0"/>
          <w:numId w:val="15"/>
        </w:numPr>
        <w:spacing w:after="120" w:line="276" w:lineRule="auto"/>
        <w:contextualSpacing/>
        <w:jc w:val="both"/>
        <w:rPr>
          <w:rFonts w:eastAsia="Times New Roman" w:cs="David"/>
          <w:sz w:val="28"/>
          <w:szCs w:val="28"/>
          <w:rtl/>
        </w:rPr>
      </w:pPr>
      <w:r w:rsidRPr="00BC700C">
        <w:rPr>
          <w:rFonts w:eastAsia="Times New Roman" w:cs="David" w:hint="cs"/>
          <w:sz w:val="28"/>
          <w:szCs w:val="28"/>
          <w:rtl/>
        </w:rPr>
        <w:t>אחריות הספק הזוכה כוללת את כל חלקי ביתן ישראל בתערוכה שיורכב מ 3 מודולים, שאינם סמוכים ואינם שוכנים זה לצד זה, לפי הסדר הבא:</w:t>
      </w:r>
    </w:p>
    <w:p w14:paraId="54D38B6B" w14:textId="77777777" w:rsidR="00BC700C" w:rsidRPr="00BC700C" w:rsidRDefault="00BC700C" w:rsidP="00BC700C">
      <w:pPr>
        <w:pStyle w:val="ListParagraph"/>
        <w:numPr>
          <w:ilvl w:val="0"/>
          <w:numId w:val="16"/>
        </w:numPr>
        <w:spacing w:after="120" w:line="276" w:lineRule="auto"/>
        <w:contextualSpacing/>
        <w:jc w:val="both"/>
        <w:rPr>
          <w:rFonts w:eastAsia="Times New Roman" w:cs="David"/>
          <w:sz w:val="28"/>
          <w:szCs w:val="28"/>
        </w:rPr>
      </w:pPr>
      <w:r w:rsidRPr="00BC700C">
        <w:rPr>
          <w:rFonts w:eastAsia="Times New Roman" w:cs="David" w:hint="cs"/>
          <w:sz w:val="28"/>
          <w:szCs w:val="28"/>
          <w:rtl/>
        </w:rPr>
        <w:t>ביתן תצוגה - 53 מ"ר.</w:t>
      </w:r>
    </w:p>
    <w:p w14:paraId="52987378" w14:textId="77777777" w:rsidR="00BC700C" w:rsidRPr="00BC700C" w:rsidRDefault="00BC700C" w:rsidP="00BC700C">
      <w:pPr>
        <w:pStyle w:val="ListParagraph"/>
        <w:numPr>
          <w:ilvl w:val="0"/>
          <w:numId w:val="16"/>
        </w:numPr>
        <w:spacing w:after="120" w:line="276" w:lineRule="auto"/>
        <w:contextualSpacing/>
        <w:jc w:val="both"/>
        <w:rPr>
          <w:rFonts w:eastAsia="Times New Roman" w:cs="David"/>
          <w:sz w:val="28"/>
          <w:szCs w:val="28"/>
        </w:rPr>
      </w:pPr>
      <w:r w:rsidRPr="00BC700C">
        <w:rPr>
          <w:rFonts w:eastAsia="Times New Roman" w:cs="David" w:hint="cs"/>
          <w:sz w:val="28"/>
          <w:szCs w:val="28"/>
          <w:rtl/>
        </w:rPr>
        <w:t>שטח  מסחרי - 15 מ"ר.</w:t>
      </w:r>
    </w:p>
    <w:p w14:paraId="3D929624" w14:textId="77777777" w:rsidR="00BC700C" w:rsidRPr="00BC700C" w:rsidRDefault="00BC700C" w:rsidP="00BC700C">
      <w:pPr>
        <w:pStyle w:val="ListParagraph"/>
        <w:numPr>
          <w:ilvl w:val="0"/>
          <w:numId w:val="16"/>
        </w:numPr>
        <w:spacing w:after="120" w:line="276" w:lineRule="auto"/>
        <w:contextualSpacing/>
        <w:jc w:val="both"/>
        <w:rPr>
          <w:rFonts w:eastAsia="Times New Roman" w:cs="David"/>
          <w:sz w:val="28"/>
          <w:szCs w:val="28"/>
        </w:rPr>
      </w:pPr>
      <w:r w:rsidRPr="00BC700C">
        <w:rPr>
          <w:rFonts w:eastAsia="Times New Roman" w:cs="David" w:hint="cs"/>
          <w:sz w:val="28"/>
          <w:szCs w:val="28"/>
          <w:rtl/>
        </w:rPr>
        <w:t>שטח משרדי - 12 מ"ר.</w:t>
      </w:r>
    </w:p>
    <w:p w14:paraId="3B96AADC" w14:textId="7F19D347" w:rsidR="00BC700C" w:rsidRPr="00BC700C" w:rsidRDefault="00BC700C" w:rsidP="00BC700C">
      <w:pPr>
        <w:pStyle w:val="ListParagraph"/>
        <w:numPr>
          <w:ilvl w:val="0"/>
          <w:numId w:val="16"/>
        </w:numPr>
        <w:spacing w:after="120" w:line="276" w:lineRule="auto"/>
        <w:contextualSpacing/>
        <w:jc w:val="both"/>
        <w:rPr>
          <w:rFonts w:eastAsia="Times New Roman" w:cs="David"/>
          <w:sz w:val="28"/>
          <w:szCs w:val="28"/>
        </w:rPr>
      </w:pPr>
      <w:r w:rsidRPr="00BC700C">
        <w:rPr>
          <w:rFonts w:eastAsia="Times New Roman" w:cs="David" w:hint="cs"/>
          <w:sz w:val="28"/>
          <w:szCs w:val="28"/>
          <w:rtl/>
        </w:rPr>
        <w:t>סך כולל של 80 מ"ר.</w:t>
      </w:r>
    </w:p>
    <w:p w14:paraId="1CCB4394" w14:textId="5C77BB78" w:rsidR="00BC700C" w:rsidRPr="00BC700C" w:rsidRDefault="00BC700C" w:rsidP="00BC700C">
      <w:pPr>
        <w:pStyle w:val="ListParagraph"/>
        <w:numPr>
          <w:ilvl w:val="0"/>
          <w:numId w:val="15"/>
        </w:numPr>
        <w:spacing w:after="120" w:line="276" w:lineRule="auto"/>
        <w:contextualSpacing/>
        <w:jc w:val="both"/>
        <w:rPr>
          <w:rFonts w:eastAsia="Times New Roman" w:cs="David"/>
          <w:sz w:val="28"/>
          <w:szCs w:val="28"/>
          <w:rtl/>
        </w:rPr>
      </w:pPr>
      <w:r w:rsidRPr="00BC700C">
        <w:rPr>
          <w:rFonts w:eastAsia="Times New Roman" w:cs="David" w:hint="cs"/>
          <w:sz w:val="28"/>
          <w:szCs w:val="28"/>
          <w:rtl/>
        </w:rPr>
        <w:t>בהתאם לכך, הספק הזוכה אחראי על תכנון, עיצוב, הקמות, התקנות, הפעלה, ניהול, אחזקה, פירוק של כל השטחים / החלקים כמפורט לעיל.</w:t>
      </w:r>
    </w:p>
    <w:p w14:paraId="6C6783A5" w14:textId="38430872" w:rsidR="00A1291B" w:rsidRDefault="00C31A0B" w:rsidP="00BC700C">
      <w:pPr>
        <w:pStyle w:val="ListParagraph"/>
        <w:numPr>
          <w:ilvl w:val="0"/>
          <w:numId w:val="15"/>
        </w:numPr>
        <w:spacing w:after="120" w:line="276" w:lineRule="auto"/>
        <w:contextualSpacing/>
        <w:jc w:val="both"/>
        <w:rPr>
          <w:rFonts w:eastAsia="Times New Roman" w:cs="David"/>
          <w:sz w:val="28"/>
          <w:szCs w:val="28"/>
        </w:rPr>
      </w:pPr>
      <w:r w:rsidRPr="00C31A0B">
        <w:rPr>
          <w:rFonts w:eastAsia="Times New Roman" w:cs="David"/>
          <w:sz w:val="28"/>
          <w:szCs w:val="28"/>
          <w:rtl/>
        </w:rPr>
        <w:t>המכרז מופנה ל</w:t>
      </w:r>
      <w:r w:rsidR="00A1291B">
        <w:rPr>
          <w:rFonts w:eastAsia="Times New Roman" w:cs="David" w:hint="cs"/>
          <w:sz w:val="28"/>
          <w:szCs w:val="28"/>
          <w:rtl/>
        </w:rPr>
        <w:t>מציעים בעלי ניסיון מוכח בעיצוב תערוכות, מיצגים, מרכזי מבקרים, פיתוח תוכן, מולט</w:t>
      </w:r>
      <w:r w:rsidR="00BC3CCD">
        <w:rPr>
          <w:rFonts w:eastAsia="Times New Roman" w:cs="David" w:hint="cs"/>
          <w:sz w:val="28"/>
          <w:szCs w:val="28"/>
          <w:rtl/>
        </w:rPr>
        <w:t>י</w:t>
      </w:r>
      <w:r w:rsidR="00A1291B">
        <w:rPr>
          <w:rFonts w:eastAsia="Times New Roman" w:cs="David" w:hint="cs"/>
          <w:sz w:val="28"/>
          <w:szCs w:val="28"/>
          <w:rtl/>
        </w:rPr>
        <w:t>מדיה וכד', לרבות ניסיון בתחומים הרלוונטיים בחו"ל.</w:t>
      </w:r>
      <w:r w:rsidR="00E061B0">
        <w:rPr>
          <w:rFonts w:eastAsia="Times New Roman" w:cs="David" w:hint="cs"/>
          <w:sz w:val="28"/>
          <w:szCs w:val="28"/>
          <w:rtl/>
        </w:rPr>
        <w:t xml:space="preserve"> על המציע לעמוד בתנאי הסף ודרישות האיכות כמפורט בחוברת המכרז.</w:t>
      </w:r>
    </w:p>
    <w:p w14:paraId="4CAF14B5" w14:textId="629366E4" w:rsidR="00EE7277" w:rsidRDefault="00805DE9" w:rsidP="00BC700C">
      <w:pPr>
        <w:pStyle w:val="ListParagraph"/>
        <w:numPr>
          <w:ilvl w:val="0"/>
          <w:numId w:val="15"/>
        </w:numPr>
        <w:spacing w:after="120" w:line="276" w:lineRule="auto"/>
        <w:contextualSpacing/>
        <w:jc w:val="both"/>
        <w:rPr>
          <w:rFonts w:eastAsia="Times New Roman" w:cs="David"/>
          <w:sz w:val="28"/>
          <w:szCs w:val="28"/>
          <w:rtl/>
        </w:rPr>
      </w:pPr>
      <w:r w:rsidRPr="00805DE9">
        <w:rPr>
          <w:rFonts w:eastAsia="Times New Roman" w:cs="David"/>
          <w:sz w:val="28"/>
          <w:szCs w:val="28"/>
          <w:rtl/>
        </w:rPr>
        <w:t xml:space="preserve">את </w:t>
      </w:r>
      <w:r w:rsidR="003A5CC5">
        <w:rPr>
          <w:rFonts w:eastAsia="Times New Roman" w:cs="David" w:hint="cs"/>
          <w:sz w:val="28"/>
          <w:szCs w:val="28"/>
          <w:rtl/>
        </w:rPr>
        <w:t>מסמכי ה</w:t>
      </w:r>
      <w:r w:rsidR="001D21E4">
        <w:rPr>
          <w:rFonts w:eastAsia="Times New Roman" w:cs="David" w:hint="cs"/>
          <w:sz w:val="28"/>
          <w:szCs w:val="28"/>
          <w:rtl/>
        </w:rPr>
        <w:t xml:space="preserve">מכרז </w:t>
      </w:r>
      <w:r w:rsidR="003A5CC5">
        <w:rPr>
          <w:rFonts w:eastAsia="Times New Roman" w:cs="David" w:hint="cs"/>
          <w:sz w:val="28"/>
          <w:szCs w:val="28"/>
          <w:rtl/>
        </w:rPr>
        <w:t>ני</w:t>
      </w:r>
      <w:r w:rsidRPr="00805DE9">
        <w:rPr>
          <w:rFonts w:eastAsia="Times New Roman" w:cs="David"/>
          <w:sz w:val="28"/>
          <w:szCs w:val="28"/>
          <w:rtl/>
        </w:rPr>
        <w:t xml:space="preserve">תן לקבל דרך אתר האינטרנט של המשרד בכתובת: משרד החוץ </w:t>
      </w:r>
      <w:r w:rsidRPr="00805DE9">
        <w:rPr>
          <w:rFonts w:eastAsia="Times New Roman" w:cs="David"/>
          <w:sz w:val="28"/>
          <w:szCs w:val="28"/>
        </w:rPr>
        <w:t>GOV</w:t>
      </w:r>
      <w:r w:rsidRPr="00805DE9">
        <w:rPr>
          <w:rFonts w:eastAsia="Times New Roman" w:cs="David"/>
          <w:sz w:val="28"/>
          <w:szCs w:val="28"/>
          <w:rtl/>
        </w:rPr>
        <w:t xml:space="preserve"> פרסומים או בכתובת </w:t>
      </w:r>
      <w:hyperlink r:id="rId8" w:history="1">
        <w:r w:rsidRPr="00805DE9">
          <w:rPr>
            <w:rFonts w:eastAsia="Times New Roman" w:cs="David"/>
            <w:sz w:val="28"/>
            <w:szCs w:val="28"/>
          </w:rPr>
          <w:t>https://bit.ly/2R1rzrl</w:t>
        </w:r>
      </w:hyperlink>
      <w:r w:rsidR="00EE7277">
        <w:rPr>
          <w:rFonts w:eastAsia="Times New Roman" w:cs="David" w:hint="cs"/>
          <w:sz w:val="28"/>
          <w:szCs w:val="28"/>
          <w:rtl/>
        </w:rPr>
        <w:t xml:space="preserve"> ובנוסף באמצעות </w:t>
      </w:r>
      <w:r w:rsidR="00EE7277" w:rsidRPr="00805DE9">
        <w:rPr>
          <w:rFonts w:eastAsia="Times New Roman" w:cs="David"/>
          <w:sz w:val="28"/>
          <w:szCs w:val="28"/>
          <w:rtl/>
        </w:rPr>
        <w:t xml:space="preserve">אתר האינטרנט של </w:t>
      </w:r>
      <w:proofErr w:type="spellStart"/>
      <w:r w:rsidR="00EE7277">
        <w:rPr>
          <w:rFonts w:eastAsia="Times New Roman" w:cs="David" w:hint="cs"/>
          <w:sz w:val="28"/>
          <w:szCs w:val="28"/>
          <w:rtl/>
        </w:rPr>
        <w:t>מינהל</w:t>
      </w:r>
      <w:proofErr w:type="spellEnd"/>
      <w:r w:rsidR="00EE7277">
        <w:rPr>
          <w:rFonts w:eastAsia="Times New Roman" w:cs="David" w:hint="cs"/>
          <w:sz w:val="28"/>
          <w:szCs w:val="28"/>
          <w:rtl/>
        </w:rPr>
        <w:t xml:space="preserve"> הרכש הממשלתי </w:t>
      </w:r>
      <w:r w:rsidR="00EE7277" w:rsidRPr="001602D0">
        <w:rPr>
          <w:rFonts w:eastAsia="Times New Roman" w:cs="David" w:hint="cs"/>
          <w:sz w:val="28"/>
          <w:szCs w:val="28"/>
          <w:rtl/>
        </w:rPr>
        <w:t>בכתובת</w:t>
      </w:r>
      <w:r w:rsidR="00EE7277" w:rsidRPr="001602D0">
        <w:rPr>
          <w:rFonts w:eastAsia="Times New Roman" w:cs="David"/>
          <w:sz w:val="28"/>
          <w:szCs w:val="28"/>
        </w:rPr>
        <w:t xml:space="preserve"> </w:t>
      </w:r>
      <w:r w:rsidR="00EE7277">
        <w:rPr>
          <w:rFonts w:eastAsia="Times New Roman" w:cs="David"/>
          <w:sz w:val="28"/>
          <w:szCs w:val="28"/>
        </w:rPr>
        <w:t>.</w:t>
      </w:r>
      <w:r w:rsidR="00EE7277" w:rsidRPr="001602D0">
        <w:rPr>
          <w:rFonts w:eastAsia="Times New Roman" w:cs="David"/>
          <w:sz w:val="28"/>
          <w:szCs w:val="28"/>
        </w:rPr>
        <w:t xml:space="preserve">mr.gov.il </w:t>
      </w:r>
      <w:r w:rsidR="00EE7277" w:rsidRPr="001602D0">
        <w:rPr>
          <w:rFonts w:eastAsia="Times New Roman" w:cs="David" w:hint="cs"/>
          <w:sz w:val="28"/>
          <w:szCs w:val="28"/>
          <w:rtl/>
        </w:rPr>
        <w:t xml:space="preserve"> </w:t>
      </w:r>
    </w:p>
    <w:p w14:paraId="177B6754" w14:textId="0EEA34F9" w:rsidR="00D3793D" w:rsidRDefault="00D3793D" w:rsidP="00BC700C">
      <w:pPr>
        <w:pStyle w:val="ListParagraph"/>
        <w:numPr>
          <w:ilvl w:val="0"/>
          <w:numId w:val="15"/>
        </w:numPr>
        <w:spacing w:after="120" w:line="276" w:lineRule="auto"/>
        <w:contextualSpacing/>
        <w:jc w:val="both"/>
        <w:rPr>
          <w:rFonts w:eastAsia="Times New Roman" w:cs="David"/>
          <w:sz w:val="28"/>
          <w:szCs w:val="28"/>
          <w:rtl/>
        </w:rPr>
      </w:pPr>
      <w:r w:rsidRPr="00D3793D">
        <w:rPr>
          <w:rFonts w:eastAsia="Times New Roman" w:cs="David"/>
          <w:sz w:val="28"/>
          <w:szCs w:val="28"/>
          <w:rtl/>
        </w:rPr>
        <w:t>שאלות הבהרה בקשר למכרז ניתן לה</w:t>
      </w:r>
      <w:r w:rsidR="00A1291B">
        <w:rPr>
          <w:rFonts w:eastAsia="Times New Roman" w:cs="David" w:hint="cs"/>
          <w:sz w:val="28"/>
          <w:szCs w:val="28"/>
          <w:rtl/>
        </w:rPr>
        <w:t xml:space="preserve">גיש באמצעות מערכת יהלום עד </w:t>
      </w:r>
      <w:r>
        <w:rPr>
          <w:rFonts w:eastAsia="Times New Roman" w:cs="David" w:hint="cs"/>
          <w:sz w:val="28"/>
          <w:szCs w:val="28"/>
          <w:rtl/>
        </w:rPr>
        <w:t xml:space="preserve">ליום </w:t>
      </w:r>
      <w:r w:rsidR="00A1291B">
        <w:rPr>
          <w:rFonts w:eastAsia="Times New Roman" w:cs="David" w:hint="cs"/>
          <w:sz w:val="28"/>
          <w:szCs w:val="28"/>
          <w:rtl/>
        </w:rPr>
        <w:t>16</w:t>
      </w:r>
      <w:r w:rsidR="000E3F20">
        <w:rPr>
          <w:rFonts w:eastAsia="Times New Roman" w:cs="David" w:hint="cs"/>
          <w:sz w:val="28"/>
          <w:szCs w:val="28"/>
          <w:rtl/>
        </w:rPr>
        <w:t>.</w:t>
      </w:r>
      <w:r w:rsidR="00A1291B">
        <w:rPr>
          <w:rFonts w:eastAsia="Times New Roman" w:cs="David" w:hint="cs"/>
          <w:sz w:val="28"/>
          <w:szCs w:val="28"/>
          <w:rtl/>
        </w:rPr>
        <w:t>06</w:t>
      </w:r>
      <w:r w:rsidR="000E3F20">
        <w:rPr>
          <w:rFonts w:eastAsia="Times New Roman" w:cs="David" w:hint="cs"/>
          <w:sz w:val="28"/>
          <w:szCs w:val="28"/>
          <w:rtl/>
        </w:rPr>
        <w:t>.</w:t>
      </w:r>
      <w:r w:rsidR="003777D3">
        <w:rPr>
          <w:rFonts w:eastAsia="Times New Roman" w:cs="David" w:hint="cs"/>
          <w:sz w:val="28"/>
          <w:szCs w:val="28"/>
          <w:rtl/>
        </w:rPr>
        <w:t>2024</w:t>
      </w:r>
      <w:r>
        <w:rPr>
          <w:rFonts w:eastAsia="Times New Roman" w:cs="David" w:hint="cs"/>
          <w:sz w:val="28"/>
          <w:szCs w:val="28"/>
          <w:rtl/>
        </w:rPr>
        <w:t>.</w:t>
      </w:r>
    </w:p>
    <w:p w14:paraId="74CD47C6" w14:textId="0092D375" w:rsidR="00EE7277" w:rsidRPr="001602D0" w:rsidRDefault="00EE7277" w:rsidP="00BC700C">
      <w:pPr>
        <w:pStyle w:val="ListParagraph"/>
        <w:numPr>
          <w:ilvl w:val="0"/>
          <w:numId w:val="15"/>
        </w:numPr>
        <w:spacing w:after="120" w:line="276" w:lineRule="auto"/>
        <w:contextualSpacing/>
        <w:jc w:val="both"/>
        <w:rPr>
          <w:rFonts w:eastAsia="Times New Roman" w:cs="David"/>
          <w:sz w:val="28"/>
          <w:szCs w:val="28"/>
          <w:rtl/>
        </w:rPr>
      </w:pPr>
      <w:r w:rsidRPr="001602D0">
        <w:rPr>
          <w:rFonts w:eastAsia="Times New Roman" w:cs="David"/>
          <w:sz w:val="28"/>
          <w:szCs w:val="28"/>
          <w:rtl/>
        </w:rPr>
        <w:t xml:space="preserve">את ההצעה בצירוף כל המסמכים הדרושים יש להגיש באמצעות </w:t>
      </w:r>
      <w:r w:rsidRPr="001602D0">
        <w:rPr>
          <w:rFonts w:eastAsia="Times New Roman" w:cs="David" w:hint="cs"/>
          <w:sz w:val="28"/>
          <w:szCs w:val="28"/>
          <w:rtl/>
        </w:rPr>
        <w:t xml:space="preserve">תיבת המכרזים הדיגיטלית. הגשת הצעות אפשרית </w:t>
      </w:r>
      <w:r w:rsidRPr="00EE7277">
        <w:rPr>
          <w:rFonts w:eastAsia="Times New Roman" w:cs="David" w:hint="cs"/>
          <w:sz w:val="28"/>
          <w:szCs w:val="28"/>
          <w:rtl/>
        </w:rPr>
        <w:t xml:space="preserve">החל מתאריך </w:t>
      </w:r>
      <w:r w:rsidR="00A1291B">
        <w:rPr>
          <w:rFonts w:eastAsia="Times New Roman" w:cs="David" w:hint="cs"/>
          <w:sz w:val="28"/>
          <w:szCs w:val="28"/>
          <w:rtl/>
        </w:rPr>
        <w:t>04</w:t>
      </w:r>
      <w:r w:rsidRPr="00EE7277">
        <w:rPr>
          <w:rFonts w:eastAsia="Times New Roman" w:cs="David" w:hint="cs"/>
          <w:sz w:val="28"/>
          <w:szCs w:val="28"/>
          <w:rtl/>
        </w:rPr>
        <w:t>.</w:t>
      </w:r>
      <w:r w:rsidR="00A1291B">
        <w:rPr>
          <w:rFonts w:eastAsia="Times New Roman" w:cs="David" w:hint="cs"/>
          <w:sz w:val="28"/>
          <w:szCs w:val="28"/>
          <w:rtl/>
        </w:rPr>
        <w:t>07</w:t>
      </w:r>
      <w:r w:rsidRPr="00EE7277">
        <w:rPr>
          <w:rFonts w:eastAsia="Times New Roman" w:cs="David" w:hint="cs"/>
          <w:sz w:val="28"/>
          <w:szCs w:val="28"/>
          <w:rtl/>
        </w:rPr>
        <w:t>.</w:t>
      </w:r>
      <w:r w:rsidR="006D7DD9">
        <w:rPr>
          <w:rFonts w:eastAsia="Times New Roman" w:cs="David" w:hint="cs"/>
          <w:sz w:val="28"/>
          <w:szCs w:val="28"/>
          <w:rtl/>
        </w:rPr>
        <w:t>2024</w:t>
      </w:r>
      <w:r w:rsidRPr="00EE7277">
        <w:rPr>
          <w:rFonts w:eastAsia="Times New Roman" w:cs="David" w:hint="cs"/>
          <w:sz w:val="28"/>
          <w:szCs w:val="28"/>
          <w:rtl/>
        </w:rPr>
        <w:t xml:space="preserve"> בשעה 08:00 ועד </w:t>
      </w:r>
      <w:r w:rsidR="00A1291B">
        <w:rPr>
          <w:rFonts w:eastAsia="Times New Roman" w:cs="David" w:hint="cs"/>
          <w:sz w:val="28"/>
          <w:szCs w:val="28"/>
          <w:rtl/>
        </w:rPr>
        <w:t>10</w:t>
      </w:r>
      <w:r w:rsidRPr="00EE7277">
        <w:rPr>
          <w:rFonts w:eastAsia="Times New Roman" w:cs="David" w:hint="cs"/>
          <w:sz w:val="28"/>
          <w:szCs w:val="28"/>
          <w:rtl/>
        </w:rPr>
        <w:t>.</w:t>
      </w:r>
      <w:r w:rsidR="00A1291B">
        <w:rPr>
          <w:rFonts w:eastAsia="Times New Roman" w:cs="David" w:hint="cs"/>
          <w:sz w:val="28"/>
          <w:szCs w:val="28"/>
          <w:rtl/>
        </w:rPr>
        <w:t>07</w:t>
      </w:r>
      <w:r w:rsidRPr="00EE7277">
        <w:rPr>
          <w:rFonts w:eastAsia="Times New Roman" w:cs="David" w:hint="cs"/>
          <w:sz w:val="28"/>
          <w:szCs w:val="28"/>
          <w:rtl/>
        </w:rPr>
        <w:t>.</w:t>
      </w:r>
      <w:r w:rsidR="006D7DD9">
        <w:rPr>
          <w:rFonts w:eastAsia="Times New Roman" w:cs="David" w:hint="cs"/>
          <w:sz w:val="28"/>
          <w:szCs w:val="28"/>
          <w:rtl/>
        </w:rPr>
        <w:t>2024</w:t>
      </w:r>
      <w:r w:rsidRPr="00EE7277">
        <w:rPr>
          <w:rFonts w:eastAsia="Times New Roman" w:cs="David" w:hint="cs"/>
          <w:sz w:val="28"/>
          <w:szCs w:val="28"/>
          <w:rtl/>
        </w:rPr>
        <w:t xml:space="preserve"> בשעה 15:00.</w:t>
      </w:r>
      <w:r w:rsidRPr="001602D0">
        <w:rPr>
          <w:rFonts w:eastAsia="Times New Roman" w:cs="David" w:hint="cs"/>
          <w:sz w:val="28"/>
          <w:szCs w:val="28"/>
          <w:rtl/>
        </w:rPr>
        <w:t xml:space="preserve"> הנחיות להגשת הצעות לתיבת המכרזים הדיגיטלית מופיעות במסמכי המכרז עצמו. </w:t>
      </w:r>
    </w:p>
    <w:p w14:paraId="02476228" w14:textId="7F670316" w:rsidR="00EE7277" w:rsidRDefault="00EE7277" w:rsidP="00BC700C">
      <w:pPr>
        <w:pStyle w:val="ListParagraph"/>
        <w:numPr>
          <w:ilvl w:val="0"/>
          <w:numId w:val="15"/>
        </w:numPr>
        <w:spacing w:after="120" w:line="276" w:lineRule="auto"/>
        <w:contextualSpacing/>
        <w:jc w:val="both"/>
        <w:rPr>
          <w:rFonts w:eastAsia="Times New Roman" w:cs="David"/>
          <w:sz w:val="28"/>
          <w:szCs w:val="28"/>
        </w:rPr>
      </w:pPr>
      <w:r w:rsidRPr="001602D0">
        <w:rPr>
          <w:rFonts w:eastAsia="Times New Roman" w:cs="David" w:hint="cs"/>
          <w:sz w:val="28"/>
          <w:szCs w:val="28"/>
          <w:rtl/>
        </w:rPr>
        <w:t>ה</w:t>
      </w:r>
      <w:r w:rsidRPr="001602D0">
        <w:rPr>
          <w:rFonts w:eastAsia="Times New Roman" w:cs="David"/>
          <w:sz w:val="28"/>
          <w:szCs w:val="28"/>
          <w:rtl/>
        </w:rPr>
        <w:t>משרד רשאי שלא לקבל כל הצעה שהיא ו/או לבטל את המכרז מבלי להכריז על זוכה כלשהו</w:t>
      </w:r>
      <w:r w:rsidRPr="001602D0">
        <w:rPr>
          <w:rFonts w:eastAsia="Times New Roman" w:cs="David" w:hint="cs"/>
          <w:sz w:val="28"/>
          <w:szCs w:val="28"/>
          <w:rtl/>
        </w:rPr>
        <w:t xml:space="preserve"> ומבלי שיהיה חייב בתשלום תמורה</w:t>
      </w:r>
      <w:r w:rsidRPr="00805DE9">
        <w:rPr>
          <w:rFonts w:eastAsia="Times New Roman" w:cs="David" w:hint="cs"/>
          <w:sz w:val="28"/>
          <w:szCs w:val="28"/>
          <w:rtl/>
        </w:rPr>
        <w:t xml:space="preserve"> או פיצוי למי מהמציעים</w:t>
      </w:r>
      <w:r w:rsidRPr="00805DE9">
        <w:rPr>
          <w:rFonts w:eastAsia="Times New Roman" w:cs="David"/>
          <w:sz w:val="28"/>
          <w:szCs w:val="28"/>
        </w:rPr>
        <w:t>.</w:t>
      </w:r>
      <w:r w:rsidRPr="00805DE9">
        <w:rPr>
          <w:rFonts w:eastAsia="Times New Roman" w:cs="David"/>
          <w:sz w:val="28"/>
          <w:szCs w:val="28"/>
          <w:rtl/>
        </w:rPr>
        <w:t xml:space="preserve"> הפרטים המתוארים בהודעה זו </w:t>
      </w:r>
      <w:r w:rsidRPr="00805DE9">
        <w:rPr>
          <w:rFonts w:eastAsia="Times New Roman" w:cs="David" w:hint="eastAsia"/>
          <w:sz w:val="28"/>
          <w:szCs w:val="28"/>
          <w:rtl/>
        </w:rPr>
        <w:t>הם</w:t>
      </w:r>
      <w:r w:rsidRPr="00805DE9">
        <w:rPr>
          <w:rFonts w:eastAsia="Times New Roman" w:cs="David"/>
          <w:sz w:val="28"/>
          <w:szCs w:val="28"/>
          <w:rtl/>
        </w:rPr>
        <w:t xml:space="preserve"> תמציתיים וכלליים וההוראות המופיעות בחוברת המכרז עצמה הן אלה ש</w:t>
      </w:r>
      <w:r>
        <w:rPr>
          <w:rFonts w:eastAsia="Times New Roman" w:cs="David" w:hint="cs"/>
          <w:sz w:val="28"/>
          <w:szCs w:val="28"/>
          <w:rtl/>
        </w:rPr>
        <w:t xml:space="preserve">יחייבו </w:t>
      </w:r>
      <w:r w:rsidRPr="00805DE9">
        <w:rPr>
          <w:rFonts w:eastAsia="Times New Roman" w:cs="David"/>
          <w:sz w:val="28"/>
          <w:szCs w:val="28"/>
          <w:rtl/>
        </w:rPr>
        <w:t xml:space="preserve">את המשרד ואת המציע. </w:t>
      </w:r>
    </w:p>
    <w:p w14:paraId="18F03DA0" w14:textId="77777777" w:rsidR="0006656A" w:rsidRDefault="0006656A" w:rsidP="00B4320F">
      <w:pPr>
        <w:spacing w:line="276" w:lineRule="auto"/>
        <w:ind w:left="-357"/>
        <w:jc w:val="both"/>
        <w:rPr>
          <w:rFonts w:eastAsia="Times New Roman" w:cs="David"/>
          <w:sz w:val="28"/>
          <w:szCs w:val="28"/>
          <w:u w:val="single"/>
          <w:rtl/>
        </w:rPr>
      </w:pPr>
      <w:bookmarkStart w:id="0" w:name="נספחב"/>
      <w:bookmarkStart w:id="1" w:name="Seif12"/>
      <w:bookmarkStart w:id="2" w:name="Seif13"/>
      <w:bookmarkStart w:id="3" w:name="נספח1"/>
      <w:bookmarkStart w:id="4" w:name="נספח2"/>
      <w:bookmarkStart w:id="5" w:name="_בחינת_השכלה_ותקופת"/>
      <w:bookmarkStart w:id="6" w:name="_Toc483399185"/>
      <w:bookmarkStart w:id="7" w:name="_Toc483399495"/>
      <w:bookmarkStart w:id="8" w:name="_Toc483399564"/>
      <w:bookmarkStart w:id="9" w:name="_Toc483399640"/>
      <w:bookmarkEnd w:id="0"/>
      <w:bookmarkEnd w:id="1"/>
      <w:bookmarkEnd w:id="2"/>
      <w:bookmarkEnd w:id="3"/>
      <w:bookmarkEnd w:id="4"/>
      <w:bookmarkEnd w:id="5"/>
      <w:bookmarkEnd w:id="6"/>
      <w:bookmarkEnd w:id="7"/>
      <w:bookmarkEnd w:id="8"/>
      <w:bookmarkEnd w:id="9"/>
    </w:p>
    <w:p w14:paraId="60826473" w14:textId="77777777" w:rsidR="0006656A" w:rsidRDefault="0006656A" w:rsidP="00B4320F">
      <w:pPr>
        <w:spacing w:line="276" w:lineRule="auto"/>
        <w:ind w:left="-357"/>
        <w:jc w:val="both"/>
        <w:rPr>
          <w:rFonts w:eastAsia="Times New Roman" w:cs="David"/>
          <w:sz w:val="28"/>
          <w:szCs w:val="28"/>
          <w:u w:val="single"/>
          <w:rtl/>
        </w:rPr>
      </w:pPr>
    </w:p>
    <w:p w14:paraId="0A7C80C6" w14:textId="5378E8A8" w:rsidR="00DF6816" w:rsidRPr="004F75D3" w:rsidRDefault="00DF6816" w:rsidP="00B4320F">
      <w:pPr>
        <w:spacing w:line="276" w:lineRule="auto"/>
        <w:ind w:left="-357"/>
        <w:jc w:val="both"/>
        <w:rPr>
          <w:rFonts w:eastAsia="Times New Roman" w:cs="David"/>
          <w:sz w:val="28"/>
          <w:szCs w:val="28"/>
          <w:u w:val="single"/>
          <w:rtl/>
        </w:rPr>
      </w:pPr>
      <w:r w:rsidRPr="004F75D3">
        <w:rPr>
          <w:rFonts w:eastAsia="Times New Roman" w:cs="David"/>
          <w:sz w:val="28"/>
          <w:szCs w:val="28"/>
          <w:u w:val="single"/>
          <w:rtl/>
        </w:rPr>
        <w:t>עדכונים ושינויים</w:t>
      </w:r>
    </w:p>
    <w:p w14:paraId="6564D417" w14:textId="4724988B" w:rsidR="00DF6816" w:rsidRPr="004F75D3" w:rsidRDefault="00DF6816" w:rsidP="0006656A">
      <w:pPr>
        <w:pStyle w:val="ListParagraph"/>
        <w:numPr>
          <w:ilvl w:val="0"/>
          <w:numId w:val="15"/>
        </w:numPr>
        <w:spacing w:after="120" w:line="276" w:lineRule="auto"/>
        <w:contextualSpacing/>
        <w:jc w:val="both"/>
        <w:rPr>
          <w:rFonts w:eastAsia="Times New Roman" w:cs="David"/>
          <w:sz w:val="28"/>
          <w:szCs w:val="28"/>
        </w:rPr>
      </w:pPr>
      <w:r w:rsidRPr="004F75D3">
        <w:rPr>
          <w:rFonts w:eastAsia="Times New Roman" w:cs="David"/>
          <w:sz w:val="28"/>
          <w:szCs w:val="28"/>
          <w:rtl/>
        </w:rPr>
        <w:t>לאחר פרסום ה</w:t>
      </w:r>
      <w:r w:rsidR="00D57D7D">
        <w:rPr>
          <w:rFonts w:eastAsia="Times New Roman" w:cs="David" w:hint="cs"/>
          <w:sz w:val="28"/>
          <w:szCs w:val="28"/>
          <w:rtl/>
        </w:rPr>
        <w:t>פנייה</w:t>
      </w:r>
      <w:r w:rsidRPr="004F75D3">
        <w:rPr>
          <w:rFonts w:eastAsia="Times New Roman" w:cs="David"/>
          <w:sz w:val="28"/>
          <w:szCs w:val="28"/>
          <w:rtl/>
        </w:rPr>
        <w:t>, המשרד רשאי להכניס שינויים ועדכונים בתנאי ה</w:t>
      </w:r>
      <w:r w:rsidR="00010ADD">
        <w:rPr>
          <w:rFonts w:eastAsia="Times New Roman" w:cs="David" w:hint="cs"/>
          <w:sz w:val="28"/>
          <w:szCs w:val="28"/>
          <w:rtl/>
        </w:rPr>
        <w:t xml:space="preserve">הליך </w:t>
      </w:r>
      <w:r w:rsidRPr="004F75D3">
        <w:rPr>
          <w:rFonts w:eastAsia="Times New Roman" w:cs="David"/>
          <w:sz w:val="28"/>
          <w:szCs w:val="28"/>
          <w:rtl/>
        </w:rPr>
        <w:t xml:space="preserve">לפי שיקול דעתו. שינויים אלה יכולים לכלול בין היתר שינויים </w:t>
      </w:r>
      <w:r w:rsidR="005F73AA">
        <w:rPr>
          <w:rFonts w:eastAsia="Times New Roman" w:cs="David" w:hint="cs"/>
          <w:sz w:val="28"/>
          <w:szCs w:val="28"/>
          <w:rtl/>
        </w:rPr>
        <w:t xml:space="preserve">בתנאי המכרז, שינויים </w:t>
      </w:r>
      <w:r w:rsidRPr="004F75D3">
        <w:rPr>
          <w:rFonts w:eastAsia="Times New Roman" w:cs="David"/>
          <w:sz w:val="28"/>
          <w:szCs w:val="28"/>
          <w:rtl/>
        </w:rPr>
        <w:t>בתוכן ה</w:t>
      </w:r>
      <w:r w:rsidR="005F73AA">
        <w:rPr>
          <w:rFonts w:eastAsia="Times New Roman" w:cs="David" w:hint="cs"/>
          <w:sz w:val="28"/>
          <w:szCs w:val="28"/>
          <w:rtl/>
        </w:rPr>
        <w:t xml:space="preserve">מכרז, </w:t>
      </w:r>
      <w:r w:rsidRPr="004F75D3">
        <w:rPr>
          <w:rFonts w:eastAsia="Times New Roman" w:cs="David"/>
          <w:sz w:val="28"/>
          <w:szCs w:val="28"/>
          <w:rtl/>
        </w:rPr>
        <w:t xml:space="preserve">שינויים במועדי </w:t>
      </w:r>
      <w:r w:rsidR="005F73AA">
        <w:rPr>
          <w:rFonts w:eastAsia="Times New Roman" w:cs="David" w:hint="cs"/>
          <w:sz w:val="28"/>
          <w:szCs w:val="28"/>
          <w:rtl/>
        </w:rPr>
        <w:t xml:space="preserve">המכרז, </w:t>
      </w:r>
      <w:r w:rsidRPr="004F75D3">
        <w:rPr>
          <w:rFonts w:eastAsia="Times New Roman" w:cs="David"/>
          <w:sz w:val="28"/>
          <w:szCs w:val="28"/>
          <w:rtl/>
        </w:rPr>
        <w:t>מענה לשאלות הבהרה וכיו"ב.</w:t>
      </w:r>
    </w:p>
    <w:p w14:paraId="68295DFB" w14:textId="58CD7029" w:rsidR="00DF6816" w:rsidRDefault="00DF6816" w:rsidP="0006656A">
      <w:pPr>
        <w:pStyle w:val="ListParagraph"/>
        <w:numPr>
          <w:ilvl w:val="0"/>
          <w:numId w:val="15"/>
        </w:numPr>
        <w:spacing w:after="120" w:line="276" w:lineRule="auto"/>
        <w:contextualSpacing/>
        <w:jc w:val="both"/>
        <w:rPr>
          <w:rFonts w:eastAsia="Times New Roman" w:cs="David"/>
          <w:sz w:val="28"/>
          <w:szCs w:val="28"/>
          <w:rtl/>
        </w:rPr>
      </w:pPr>
      <w:r w:rsidRPr="004F75D3">
        <w:rPr>
          <w:rFonts w:eastAsia="Times New Roman" w:cs="David"/>
          <w:sz w:val="28"/>
          <w:szCs w:val="28"/>
          <w:rtl/>
        </w:rPr>
        <w:t xml:space="preserve">הודעות על שינויים אלה יופיעו באתר האינטרנט של </w:t>
      </w:r>
      <w:r w:rsidR="0046655C">
        <w:rPr>
          <w:rFonts w:eastAsia="Times New Roman" w:cs="David" w:hint="cs"/>
          <w:sz w:val="28"/>
          <w:szCs w:val="28"/>
          <w:rtl/>
        </w:rPr>
        <w:t>ה</w:t>
      </w:r>
      <w:r w:rsidRPr="004F75D3">
        <w:rPr>
          <w:rFonts w:eastAsia="Times New Roman" w:cs="David"/>
          <w:sz w:val="28"/>
          <w:szCs w:val="28"/>
          <w:rtl/>
        </w:rPr>
        <w:t>משרד שבו ה</w:t>
      </w:r>
      <w:r w:rsidR="00D57D7D">
        <w:rPr>
          <w:rFonts w:eastAsia="Times New Roman" w:cs="David" w:hint="cs"/>
          <w:sz w:val="28"/>
          <w:szCs w:val="28"/>
          <w:rtl/>
        </w:rPr>
        <w:t>פנייה פורסמה</w:t>
      </w:r>
      <w:r w:rsidRPr="004F75D3">
        <w:rPr>
          <w:rFonts w:eastAsia="Times New Roman" w:cs="David"/>
          <w:sz w:val="28"/>
          <w:szCs w:val="28"/>
          <w:rtl/>
        </w:rPr>
        <w:t>. על המ</w:t>
      </w:r>
      <w:r w:rsidR="00D57D7D">
        <w:rPr>
          <w:rFonts w:eastAsia="Times New Roman" w:cs="David" w:hint="cs"/>
          <w:sz w:val="28"/>
          <w:szCs w:val="28"/>
          <w:rtl/>
        </w:rPr>
        <w:t xml:space="preserve">שיב </w:t>
      </w:r>
      <w:r w:rsidRPr="004F75D3">
        <w:rPr>
          <w:rFonts w:eastAsia="Times New Roman" w:cs="David"/>
          <w:sz w:val="28"/>
          <w:szCs w:val="28"/>
          <w:rtl/>
        </w:rPr>
        <w:t>לעקוב אחר הודעות ועדת המכרזים ככל שיפורסמו באתר. מ</w:t>
      </w:r>
      <w:r w:rsidR="00D57D7D">
        <w:rPr>
          <w:rFonts w:eastAsia="Times New Roman" w:cs="David" w:hint="cs"/>
          <w:sz w:val="28"/>
          <w:szCs w:val="28"/>
          <w:rtl/>
        </w:rPr>
        <w:t xml:space="preserve">שיב </w:t>
      </w:r>
      <w:r w:rsidRPr="004F75D3">
        <w:rPr>
          <w:rFonts w:eastAsia="Times New Roman" w:cs="David"/>
          <w:sz w:val="28"/>
          <w:szCs w:val="28"/>
          <w:rtl/>
        </w:rPr>
        <w:t>שלא יעקוב אחר הודעות אלה ולא יפעל על פיהן יהיה מנוע מהעלאת טענה או תלונה כלשהי כלפי המשרד.</w:t>
      </w:r>
    </w:p>
    <w:p w14:paraId="60EACB32" w14:textId="77777777" w:rsidR="005675EE" w:rsidRDefault="005675EE" w:rsidP="00D57D7D">
      <w:pPr>
        <w:spacing w:line="276" w:lineRule="auto"/>
        <w:ind w:left="-360"/>
        <w:contextualSpacing/>
        <w:jc w:val="both"/>
        <w:rPr>
          <w:rFonts w:eastAsia="Times New Roman" w:cs="David"/>
          <w:sz w:val="28"/>
          <w:szCs w:val="28"/>
          <w:u w:val="single"/>
          <w:rtl/>
        </w:rPr>
      </w:pPr>
    </w:p>
    <w:p w14:paraId="18C25A67" w14:textId="2A74E10F" w:rsidR="00D3793D" w:rsidRPr="00D3793D" w:rsidRDefault="00D3793D" w:rsidP="00D57D7D">
      <w:pPr>
        <w:spacing w:line="276" w:lineRule="auto"/>
        <w:ind w:left="-360"/>
        <w:contextualSpacing/>
        <w:jc w:val="both"/>
        <w:rPr>
          <w:rFonts w:eastAsia="Times New Roman" w:cs="David"/>
          <w:sz w:val="28"/>
          <w:szCs w:val="28"/>
          <w:u w:val="single"/>
          <w:rtl/>
        </w:rPr>
      </w:pPr>
      <w:r w:rsidRPr="00D3793D">
        <w:rPr>
          <w:rFonts w:eastAsia="Times New Roman" w:cs="David" w:hint="cs"/>
          <w:sz w:val="28"/>
          <w:szCs w:val="28"/>
          <w:u w:val="single"/>
          <w:rtl/>
        </w:rPr>
        <w:t>טופס הרשמה למכרז</w:t>
      </w:r>
    </w:p>
    <w:p w14:paraId="14EC3E3D" w14:textId="281A6C88" w:rsidR="00D3793D" w:rsidRDefault="00D3793D" w:rsidP="0006656A">
      <w:pPr>
        <w:pStyle w:val="ListParagraph"/>
        <w:numPr>
          <w:ilvl w:val="0"/>
          <w:numId w:val="15"/>
        </w:numPr>
        <w:spacing w:after="120" w:line="276" w:lineRule="auto"/>
        <w:contextualSpacing/>
        <w:jc w:val="both"/>
        <w:rPr>
          <w:rFonts w:eastAsia="Times New Roman" w:cs="David"/>
          <w:sz w:val="28"/>
          <w:szCs w:val="28"/>
          <w:rtl/>
        </w:rPr>
      </w:pPr>
      <w:r>
        <w:rPr>
          <w:rFonts w:eastAsia="Times New Roman" w:cs="David" w:hint="cs"/>
          <w:sz w:val="28"/>
          <w:szCs w:val="28"/>
          <w:rtl/>
        </w:rPr>
        <w:t xml:space="preserve">שימת לב המציעים כי חוברת המכרז כוללת גם טופס הרשמה. </w:t>
      </w:r>
    </w:p>
    <w:p w14:paraId="66391514" w14:textId="42264FF6" w:rsidR="00D3793D" w:rsidRDefault="00D3793D" w:rsidP="0006656A">
      <w:pPr>
        <w:pStyle w:val="ListParagraph"/>
        <w:numPr>
          <w:ilvl w:val="0"/>
          <w:numId w:val="15"/>
        </w:numPr>
        <w:spacing w:after="120" w:line="276" w:lineRule="auto"/>
        <w:contextualSpacing/>
        <w:jc w:val="both"/>
        <w:rPr>
          <w:rFonts w:eastAsia="Times New Roman" w:cs="David"/>
          <w:sz w:val="28"/>
          <w:szCs w:val="28"/>
          <w:rtl/>
        </w:rPr>
      </w:pPr>
      <w:r w:rsidRPr="00D3793D">
        <w:rPr>
          <w:rFonts w:eastAsia="Times New Roman" w:cs="David"/>
          <w:sz w:val="28"/>
          <w:szCs w:val="28"/>
          <w:rtl/>
        </w:rPr>
        <w:t>חלה חובת הרשמה למכרז באמצעות משלוח טופס זה</w:t>
      </w:r>
      <w:r>
        <w:rPr>
          <w:rFonts w:eastAsia="Times New Roman" w:cs="David" w:hint="cs"/>
          <w:sz w:val="28"/>
          <w:szCs w:val="28"/>
          <w:rtl/>
        </w:rPr>
        <w:t xml:space="preserve"> לכתובת דוא"ל </w:t>
      </w:r>
      <w:hyperlink r:id="rId9" w:history="1">
        <w:r w:rsidRPr="0006656A">
          <w:rPr>
            <w:rFonts w:eastAsia="Times New Roman" w:cs="David"/>
            <w:sz w:val="28"/>
            <w:szCs w:val="28"/>
          </w:rPr>
          <w:t>michrazim@mfa.gov.il</w:t>
        </w:r>
      </w:hyperlink>
      <w:r w:rsidRPr="00D3793D">
        <w:rPr>
          <w:rFonts w:eastAsia="Times New Roman" w:cs="David"/>
          <w:sz w:val="28"/>
          <w:szCs w:val="28"/>
          <w:rtl/>
        </w:rPr>
        <w:t xml:space="preserve">. </w:t>
      </w:r>
    </w:p>
    <w:p w14:paraId="482194D2" w14:textId="2267EDA2" w:rsidR="00D3793D" w:rsidRDefault="00D3793D" w:rsidP="0006656A">
      <w:pPr>
        <w:pStyle w:val="ListParagraph"/>
        <w:numPr>
          <w:ilvl w:val="0"/>
          <w:numId w:val="15"/>
        </w:numPr>
        <w:spacing w:after="120" w:line="276" w:lineRule="auto"/>
        <w:contextualSpacing/>
        <w:jc w:val="both"/>
        <w:rPr>
          <w:rFonts w:eastAsia="Times New Roman" w:cs="David"/>
          <w:sz w:val="28"/>
          <w:szCs w:val="28"/>
        </w:rPr>
      </w:pPr>
      <w:r w:rsidRPr="00D3793D">
        <w:rPr>
          <w:rFonts w:eastAsia="Times New Roman" w:cs="David"/>
          <w:sz w:val="28"/>
          <w:szCs w:val="28"/>
          <w:rtl/>
        </w:rPr>
        <w:t>מציע שלא ירשם למכרז כנדרש לא יקבל מענה לשאלות הבהרה ו/או עדכונים בקשר לשינויים אפשריים במועדי ההגשה, שינויים בתנאי</w:t>
      </w:r>
      <w:r w:rsidR="00D01E45">
        <w:rPr>
          <w:rFonts w:eastAsia="Times New Roman" w:cs="David" w:hint="cs"/>
          <w:sz w:val="28"/>
          <w:szCs w:val="28"/>
          <w:rtl/>
        </w:rPr>
        <w:t xml:space="preserve"> המכרז </w:t>
      </w:r>
      <w:r w:rsidRPr="00D3793D">
        <w:rPr>
          <w:rFonts w:eastAsia="Times New Roman" w:cs="David"/>
          <w:sz w:val="28"/>
          <w:szCs w:val="28"/>
          <w:rtl/>
        </w:rPr>
        <w:t xml:space="preserve">וכד'. </w:t>
      </w:r>
      <w:r>
        <w:rPr>
          <w:rFonts w:eastAsia="Times New Roman" w:cs="David" w:hint="cs"/>
          <w:sz w:val="28"/>
          <w:szCs w:val="28"/>
          <w:rtl/>
        </w:rPr>
        <w:t xml:space="preserve">מציע </w:t>
      </w:r>
      <w:r w:rsidRPr="00D3793D">
        <w:rPr>
          <w:rFonts w:eastAsia="Times New Roman" w:cs="David"/>
          <w:sz w:val="28"/>
          <w:szCs w:val="28"/>
          <w:rtl/>
        </w:rPr>
        <w:t>שלא ישלח טופס הרשמה יהיה מנוע מהעלאת טענה כלשהי כלפי המשרד עקב אי קבלת מידע על עדכונים אודות תנאי המכרז ומועדיו. האחריות למשלוח טופס ההרשמה לכתובת הרשומה להלן חלה על המציע בלבד. משלוח טופס הרשמה אינו פוטר את המציע מהצורך לעקוב אחר הודעות ועדכונים שיופיעו באתר האינטרנט.</w:t>
      </w:r>
    </w:p>
    <w:p w14:paraId="08142F6E" w14:textId="0410A468" w:rsidR="0031465B" w:rsidRDefault="0031465B" w:rsidP="0031465B">
      <w:pPr>
        <w:spacing w:after="120" w:line="276" w:lineRule="auto"/>
        <w:contextualSpacing/>
        <w:jc w:val="both"/>
        <w:rPr>
          <w:rFonts w:eastAsia="Times New Roman" w:cs="David"/>
          <w:sz w:val="28"/>
          <w:szCs w:val="28"/>
          <w:rtl/>
        </w:rPr>
      </w:pPr>
    </w:p>
    <w:p w14:paraId="3911B126" w14:textId="0430E753" w:rsidR="0031465B" w:rsidRPr="0031465B" w:rsidRDefault="0031465B" w:rsidP="0031465B">
      <w:pPr>
        <w:spacing w:after="120" w:line="276" w:lineRule="auto"/>
        <w:contextualSpacing/>
        <w:jc w:val="both"/>
        <w:rPr>
          <w:rFonts w:eastAsia="Times New Roman" w:cs="David"/>
          <w:sz w:val="28"/>
          <w:szCs w:val="28"/>
          <w:rtl/>
        </w:rPr>
      </w:pPr>
    </w:p>
    <w:p w14:paraId="656C1381" w14:textId="77777777" w:rsidR="00D3793D" w:rsidRDefault="00D3793D" w:rsidP="00D57D7D">
      <w:pPr>
        <w:spacing w:line="276" w:lineRule="auto"/>
        <w:ind w:left="-360"/>
        <w:contextualSpacing/>
        <w:jc w:val="both"/>
        <w:rPr>
          <w:rFonts w:eastAsia="Times New Roman" w:cs="David"/>
          <w:sz w:val="28"/>
          <w:szCs w:val="28"/>
          <w:rtl/>
        </w:rPr>
      </w:pPr>
    </w:p>
    <w:p w14:paraId="31279BE2" w14:textId="77777777" w:rsidR="004C696D" w:rsidRPr="004C696D" w:rsidRDefault="004C696D" w:rsidP="006167C5">
      <w:pPr>
        <w:spacing w:line="276" w:lineRule="auto"/>
        <w:ind w:left="-360"/>
        <w:contextualSpacing/>
        <w:rPr>
          <w:rFonts w:eastAsia="Times New Roman" w:cs="David"/>
          <w:sz w:val="28"/>
          <w:szCs w:val="28"/>
          <w:rtl/>
        </w:rPr>
      </w:pPr>
    </w:p>
    <w:sectPr w:rsidR="004C696D" w:rsidRPr="004C696D" w:rsidSect="00177A9E">
      <w:headerReference w:type="even" r:id="rId10"/>
      <w:headerReference w:type="default" r:id="rId11"/>
      <w:footerReference w:type="even" r:id="rId12"/>
      <w:footerReference w:type="default" r:id="rId13"/>
      <w:headerReference w:type="first" r:id="rId14"/>
      <w:footerReference w:type="first" r:id="rId15"/>
      <w:endnotePr>
        <w:numFmt w:val="lowerLetter"/>
      </w:endnotePr>
      <w:pgSz w:w="11906" w:h="16838"/>
      <w:pgMar w:top="1814" w:right="1797" w:bottom="1440" w:left="1797" w:header="1134"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93285F" w14:textId="77777777" w:rsidR="00882F5A" w:rsidRDefault="00882F5A">
      <w:pPr>
        <w:rPr>
          <w:rtl/>
        </w:rPr>
      </w:pPr>
      <w:r>
        <w:separator/>
      </w:r>
    </w:p>
  </w:endnote>
  <w:endnote w:type="continuationSeparator" w:id="0">
    <w:p w14:paraId="24F9C0D7" w14:textId="77777777" w:rsidR="00882F5A" w:rsidRDefault="00882F5A">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EE0229" w14:textId="77777777" w:rsidR="000364A4" w:rsidRDefault="000364A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882072" w14:textId="77777777" w:rsidR="00BE653F" w:rsidRDefault="00BE653F" w:rsidP="00BE653F">
    <w:pPr>
      <w:jc w:val="center"/>
      <w:rPr>
        <w:rFonts w:cs="Narkisim"/>
        <w:sz w:val="28"/>
        <w:szCs w:val="28"/>
        <w:rtl/>
      </w:rPr>
    </w:pPr>
    <w:r>
      <w:rPr>
        <w:rFonts w:cs="Narkisim" w:hint="cs"/>
        <w:sz w:val="28"/>
        <w:szCs w:val="28"/>
        <w:rtl/>
      </w:rPr>
      <w:t>__________________________________________________________</w:t>
    </w:r>
  </w:p>
  <w:p w14:paraId="3F980919" w14:textId="555FC5D6" w:rsidR="00335C01" w:rsidRPr="000364A4" w:rsidRDefault="00E061B0" w:rsidP="000364A4">
    <w:pPr>
      <w:jc w:val="center"/>
      <w:rPr>
        <w:rFonts w:ascii="Narkisim" w:hAnsi="Narkisim" w:cs="Narkisim"/>
        <w:sz w:val="28"/>
        <w:szCs w:val="28"/>
        <w:rtl/>
      </w:rPr>
    </w:pPr>
    <w:r w:rsidRPr="00E061B0">
      <w:rPr>
        <w:rFonts w:ascii="Narkisim" w:hAnsi="Narkisim" w:cs="Narkisim"/>
        <w:sz w:val="28"/>
        <w:szCs w:val="28"/>
        <w:rtl/>
      </w:rPr>
      <w:t xml:space="preserve">מכרז פומבי 27/2024 עיצוב, תכנון, הקמה, הפקת תכנים, אחזקה ופירוק ביתן ישראל תערוכת </w:t>
    </w:r>
    <w:proofErr w:type="spellStart"/>
    <w:r w:rsidRPr="00E061B0">
      <w:rPr>
        <w:rFonts w:ascii="Narkisim" w:hAnsi="Narkisim" w:cs="Narkisim"/>
        <w:sz w:val="28"/>
        <w:szCs w:val="28"/>
        <w:rtl/>
      </w:rPr>
      <w:t>אקספו</w:t>
    </w:r>
    <w:proofErr w:type="spellEnd"/>
    <w:r w:rsidRPr="00E061B0">
      <w:rPr>
        <w:rFonts w:ascii="Narkisim" w:hAnsi="Narkisim" w:cs="Narkisim"/>
        <w:sz w:val="28"/>
        <w:szCs w:val="28"/>
        <w:rtl/>
      </w:rPr>
      <w:t xml:space="preserve"> אוסקה </w:t>
    </w:r>
    <w:r>
      <w:rPr>
        <w:rFonts w:ascii="Narkisim" w:hAnsi="Narkisim" w:cs="Narkisim" w:hint="cs"/>
        <w:sz w:val="28"/>
        <w:szCs w:val="28"/>
        <w:rtl/>
      </w:rPr>
      <w:t xml:space="preserve">יפן </w:t>
    </w:r>
    <w:r w:rsidRPr="00E061B0">
      <w:rPr>
        <w:rFonts w:ascii="Narkisim" w:hAnsi="Narkisim" w:cs="Narkisim"/>
        <w:sz w:val="28"/>
        <w:szCs w:val="28"/>
        <w:rtl/>
      </w:rPr>
      <w:t>2025</w:t>
    </w:r>
    <w:r w:rsidR="000364A4" w:rsidRPr="00725A86">
      <w:rPr>
        <w:rFonts w:eastAsia="Times New Roman" w:cs="Narkisim" w:hint="cs"/>
        <w:b/>
        <w:bCs/>
        <w:sz w:val="26"/>
        <w:szCs w:val="26"/>
        <w:rtl/>
      </w:rPr>
      <w:t xml:space="preserve">, </w:t>
    </w:r>
    <w:r w:rsidR="000364A4" w:rsidRPr="00725A86">
      <w:rPr>
        <w:rFonts w:eastAsia="Times New Roman" w:cs="Narkisim"/>
        <w:b/>
        <w:bCs/>
        <w:sz w:val="26"/>
        <w:szCs w:val="26"/>
        <w:rtl/>
      </w:rPr>
      <w:t xml:space="preserve">עמוד </w:t>
    </w:r>
    <w:r w:rsidR="000364A4" w:rsidRPr="00725A86">
      <w:rPr>
        <w:rFonts w:eastAsia="Times New Roman" w:cs="Narkisim"/>
        <w:b/>
        <w:bCs/>
        <w:sz w:val="26"/>
        <w:szCs w:val="26"/>
      </w:rPr>
      <w:fldChar w:fldCharType="begin"/>
    </w:r>
    <w:r w:rsidR="000364A4" w:rsidRPr="00725A86">
      <w:rPr>
        <w:rFonts w:eastAsia="Times New Roman" w:cs="Narkisim"/>
        <w:b/>
        <w:bCs/>
        <w:sz w:val="26"/>
        <w:szCs w:val="26"/>
      </w:rPr>
      <w:instrText xml:space="preserve"> PAGE </w:instrText>
    </w:r>
    <w:r w:rsidR="000364A4" w:rsidRPr="00725A86">
      <w:rPr>
        <w:rFonts w:eastAsia="Times New Roman" w:cs="Narkisim"/>
        <w:b/>
        <w:bCs/>
        <w:sz w:val="26"/>
        <w:szCs w:val="26"/>
      </w:rPr>
      <w:fldChar w:fldCharType="separate"/>
    </w:r>
    <w:r w:rsidR="000364A4">
      <w:rPr>
        <w:rFonts w:cs="Narkisim"/>
        <w:b/>
        <w:bCs/>
        <w:sz w:val="26"/>
        <w:szCs w:val="26"/>
      </w:rPr>
      <w:t>1</w:t>
    </w:r>
    <w:r w:rsidR="000364A4" w:rsidRPr="00725A86">
      <w:rPr>
        <w:rFonts w:eastAsia="Times New Roman" w:cs="Narkisim"/>
        <w:b/>
        <w:bCs/>
        <w:sz w:val="26"/>
        <w:szCs w:val="26"/>
      </w:rPr>
      <w:fldChar w:fldCharType="end"/>
    </w:r>
    <w:r w:rsidR="000364A4" w:rsidRPr="00725A86">
      <w:rPr>
        <w:rFonts w:eastAsia="Times New Roman" w:cs="Narkisim"/>
        <w:b/>
        <w:bCs/>
        <w:sz w:val="26"/>
        <w:szCs w:val="26"/>
        <w:rtl/>
      </w:rPr>
      <w:t xml:space="preserve"> מתוך </w:t>
    </w:r>
    <w:r w:rsidR="000364A4" w:rsidRPr="00725A86">
      <w:rPr>
        <w:rFonts w:eastAsia="Times New Roman" w:cs="Narkisim"/>
        <w:b/>
        <w:bCs/>
        <w:sz w:val="26"/>
        <w:szCs w:val="26"/>
      </w:rPr>
      <w:fldChar w:fldCharType="begin"/>
    </w:r>
    <w:r w:rsidR="000364A4" w:rsidRPr="00725A86">
      <w:rPr>
        <w:rFonts w:eastAsia="Times New Roman" w:cs="Narkisim"/>
        <w:b/>
        <w:bCs/>
        <w:sz w:val="26"/>
        <w:szCs w:val="26"/>
      </w:rPr>
      <w:instrText xml:space="preserve"> NUMPAGES  </w:instrText>
    </w:r>
    <w:r w:rsidR="000364A4" w:rsidRPr="00725A86">
      <w:rPr>
        <w:rFonts w:eastAsia="Times New Roman" w:cs="Narkisim"/>
        <w:b/>
        <w:bCs/>
        <w:sz w:val="26"/>
        <w:szCs w:val="26"/>
      </w:rPr>
      <w:fldChar w:fldCharType="separate"/>
    </w:r>
    <w:r w:rsidR="000364A4">
      <w:rPr>
        <w:rFonts w:cs="Narkisim"/>
        <w:b/>
        <w:bCs/>
        <w:sz w:val="26"/>
        <w:szCs w:val="26"/>
      </w:rPr>
      <w:t>2</w:t>
    </w:r>
    <w:r w:rsidR="000364A4" w:rsidRPr="00725A86">
      <w:rPr>
        <w:rFonts w:eastAsia="Times New Roman" w:cs="Narkisim"/>
        <w:b/>
        <w:bCs/>
        <w:sz w:val="26"/>
        <w:szCs w:val="2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DFB481" w14:textId="77777777" w:rsidR="000364A4" w:rsidRDefault="000364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954334" w14:textId="77777777" w:rsidR="00882F5A" w:rsidRDefault="00882F5A">
      <w:r>
        <w:separator/>
      </w:r>
    </w:p>
  </w:footnote>
  <w:footnote w:type="continuationSeparator" w:id="0">
    <w:p w14:paraId="3055AA5B" w14:textId="77777777" w:rsidR="00882F5A" w:rsidRDefault="00882F5A">
      <w:pPr>
        <w:rPr>
          <w:rtl/>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4B229B" w14:textId="77777777" w:rsidR="000364A4" w:rsidRDefault="000364A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9C5A65" w14:textId="77777777" w:rsidR="002F5AEB" w:rsidRDefault="002F5AEB">
    <w:pPr>
      <w:pStyle w:val="Header"/>
    </w:pPr>
    <w:r w:rsidRPr="00B060C3">
      <w:rPr>
        <w:noProof/>
      </w:rPr>
      <w:drawing>
        <wp:anchor distT="0" distB="0" distL="114300" distR="114300" simplePos="0" relativeHeight="251661312" behindDoc="1" locked="1" layoutInCell="1" allowOverlap="1" wp14:anchorId="70C6B64F" wp14:editId="124CF069">
          <wp:simplePos x="0" y="0"/>
          <wp:positionH relativeFrom="column">
            <wp:posOffset>234315</wp:posOffset>
          </wp:positionH>
          <wp:positionV relativeFrom="paragraph">
            <wp:posOffset>-136525</wp:posOffset>
          </wp:positionV>
          <wp:extent cx="4972050" cy="504825"/>
          <wp:effectExtent l="0" t="0" r="0" b="9525"/>
          <wp:wrapNone/>
          <wp:docPr id="1"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E0064" w14:textId="77777777" w:rsidR="000364A4" w:rsidRDefault="000364A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A5474"/>
    <w:multiLevelType w:val="hybridMultilevel"/>
    <w:tmpl w:val="5382F87E"/>
    <w:lvl w:ilvl="0" w:tplc="8E80559E">
      <w:start w:val="1"/>
      <w:numFmt w:val="decimal"/>
      <w:pStyle w:val="TOC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462DA3"/>
    <w:multiLevelType w:val="multilevel"/>
    <w:tmpl w:val="5C488C8E"/>
    <w:lvl w:ilvl="0">
      <w:start w:val="1"/>
      <w:numFmt w:val="decimal"/>
      <w:lvlText w:val="%1."/>
      <w:lvlJc w:val="left"/>
      <w:pPr>
        <w:ind w:left="360" w:hanging="360"/>
      </w:pPr>
      <w:rPr>
        <w:rFonts w:hint="default"/>
        <w:lang w:val="en-US"/>
      </w:rPr>
    </w:lvl>
    <w:lvl w:ilvl="1">
      <w:start w:val="1"/>
      <w:numFmt w:val="decimal"/>
      <w:isLgl/>
      <w:lvlText w:val="%1.%2"/>
      <w:lvlJc w:val="left"/>
      <w:pPr>
        <w:ind w:left="1005" w:hanging="360"/>
      </w:pPr>
      <w:rPr>
        <w:rFonts w:hint="default"/>
      </w:rPr>
    </w:lvl>
    <w:lvl w:ilvl="2">
      <w:start w:val="1"/>
      <w:numFmt w:val="decimal"/>
      <w:isLgl/>
      <w:lvlText w:val="%1.%2.%3"/>
      <w:lvlJc w:val="left"/>
      <w:pPr>
        <w:ind w:left="2010" w:hanging="720"/>
      </w:pPr>
      <w:rPr>
        <w:rFonts w:hint="default"/>
      </w:rPr>
    </w:lvl>
    <w:lvl w:ilvl="3">
      <w:start w:val="1"/>
      <w:numFmt w:val="decimal"/>
      <w:isLgl/>
      <w:lvlText w:val="%1.%2.%3.%4"/>
      <w:lvlJc w:val="left"/>
      <w:pPr>
        <w:ind w:left="2655" w:hanging="720"/>
      </w:pPr>
      <w:rPr>
        <w:rFonts w:hint="default"/>
      </w:rPr>
    </w:lvl>
    <w:lvl w:ilvl="4">
      <w:start w:val="1"/>
      <w:numFmt w:val="decimal"/>
      <w:isLgl/>
      <w:lvlText w:val="%1.%2.%3.%4.%5"/>
      <w:lvlJc w:val="left"/>
      <w:pPr>
        <w:ind w:left="3660" w:hanging="1080"/>
      </w:pPr>
      <w:rPr>
        <w:rFonts w:hint="default"/>
      </w:rPr>
    </w:lvl>
    <w:lvl w:ilvl="5">
      <w:start w:val="1"/>
      <w:numFmt w:val="decimal"/>
      <w:isLgl/>
      <w:lvlText w:val="%1.%2.%3.%4.%5.%6"/>
      <w:lvlJc w:val="left"/>
      <w:pPr>
        <w:ind w:left="4305" w:hanging="1080"/>
      </w:pPr>
      <w:rPr>
        <w:rFonts w:hint="default"/>
      </w:rPr>
    </w:lvl>
    <w:lvl w:ilvl="6">
      <w:start w:val="1"/>
      <w:numFmt w:val="decimal"/>
      <w:isLgl/>
      <w:lvlText w:val="%1.%2.%3.%4.%5.%6.%7"/>
      <w:lvlJc w:val="left"/>
      <w:pPr>
        <w:ind w:left="5310" w:hanging="1440"/>
      </w:pPr>
      <w:rPr>
        <w:rFonts w:hint="default"/>
      </w:rPr>
    </w:lvl>
    <w:lvl w:ilvl="7">
      <w:start w:val="1"/>
      <w:numFmt w:val="decimal"/>
      <w:isLgl/>
      <w:lvlText w:val="%1.%2.%3.%4.%5.%6.%7.%8"/>
      <w:lvlJc w:val="left"/>
      <w:pPr>
        <w:ind w:left="5955" w:hanging="1440"/>
      </w:pPr>
      <w:rPr>
        <w:rFonts w:hint="default"/>
      </w:rPr>
    </w:lvl>
    <w:lvl w:ilvl="8">
      <w:start w:val="1"/>
      <w:numFmt w:val="decimal"/>
      <w:isLgl/>
      <w:lvlText w:val="%1.%2.%3.%4.%5.%6.%7.%8.%9"/>
      <w:lvlJc w:val="left"/>
      <w:pPr>
        <w:ind w:left="6960" w:hanging="1800"/>
      </w:pPr>
      <w:rPr>
        <w:rFonts w:hint="default"/>
      </w:rPr>
    </w:lvl>
  </w:abstractNum>
  <w:abstractNum w:abstractNumId="2"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15:restartNumberingAfterBreak="0">
    <w:nsid w:val="0EDE187B"/>
    <w:multiLevelType w:val="hybridMultilevel"/>
    <w:tmpl w:val="9E246AB4"/>
    <w:lvl w:ilvl="0" w:tplc="7D0A7FAC">
      <w:start w:val="1"/>
      <w:numFmt w:val="hebrew1"/>
      <w:lvlText w:val="%1."/>
      <w:lvlJc w:val="left"/>
      <w:pPr>
        <w:ind w:left="720" w:hanging="360"/>
      </w:pPr>
      <w:rPr>
        <w:rFonts w:cs="David" w:hint="cs"/>
        <w:sz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0272FF"/>
    <w:multiLevelType w:val="hybridMultilevel"/>
    <w:tmpl w:val="EAA69620"/>
    <w:lvl w:ilvl="0" w:tplc="5B1EEDF8">
      <w:start w:val="1"/>
      <w:numFmt w:val="hebrew1"/>
      <w:lvlText w:val="%1."/>
      <w:lvlJc w:val="left"/>
      <w:pPr>
        <w:ind w:left="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5" w15:restartNumberingAfterBreak="0">
    <w:nsid w:val="17D04B20"/>
    <w:multiLevelType w:val="hybridMultilevel"/>
    <w:tmpl w:val="92A4156A"/>
    <w:lvl w:ilvl="0" w:tplc="579C5DC8">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28923CE"/>
    <w:multiLevelType w:val="multilevel"/>
    <w:tmpl w:val="D3AC2A54"/>
    <w:lvl w:ilvl="0">
      <w:start w:val="1"/>
      <w:numFmt w:val="decimal"/>
      <w:pStyle w:val="a"/>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15:restartNumberingAfterBreak="0">
    <w:nsid w:val="2E065565"/>
    <w:multiLevelType w:val="hybridMultilevel"/>
    <w:tmpl w:val="9E8E208C"/>
    <w:lvl w:ilvl="0" w:tplc="0409000F">
      <w:start w:val="1"/>
      <w:numFmt w:val="decimal"/>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rPr>
        <w:rFonts w:cs="Times New Roman"/>
      </w:rPr>
    </w:lvl>
    <w:lvl w:ilvl="2" w:tplc="790A135C" w:tentative="1">
      <w:start w:val="1"/>
      <w:numFmt w:val="lowerRoman"/>
      <w:lvlText w:val="%3."/>
      <w:lvlJc w:val="right"/>
      <w:pPr>
        <w:ind w:left="2160" w:hanging="180"/>
      </w:pPr>
      <w:rPr>
        <w:rFonts w:cs="Times New Roman"/>
      </w:rPr>
    </w:lvl>
    <w:lvl w:ilvl="3" w:tplc="0D64FB7A" w:tentative="1">
      <w:start w:val="1"/>
      <w:numFmt w:val="decimal"/>
      <w:lvlText w:val="%4."/>
      <w:lvlJc w:val="left"/>
      <w:pPr>
        <w:ind w:left="2880" w:hanging="360"/>
      </w:pPr>
      <w:rPr>
        <w:rFonts w:cs="Times New Roman"/>
      </w:rPr>
    </w:lvl>
    <w:lvl w:ilvl="4" w:tplc="FDFAFDF6" w:tentative="1">
      <w:start w:val="1"/>
      <w:numFmt w:val="lowerLetter"/>
      <w:lvlText w:val="%5."/>
      <w:lvlJc w:val="left"/>
      <w:pPr>
        <w:ind w:left="3600" w:hanging="360"/>
      </w:pPr>
      <w:rPr>
        <w:rFonts w:cs="Times New Roman"/>
      </w:rPr>
    </w:lvl>
    <w:lvl w:ilvl="5" w:tplc="8EF82ECE" w:tentative="1">
      <w:start w:val="1"/>
      <w:numFmt w:val="lowerRoman"/>
      <w:lvlText w:val="%6."/>
      <w:lvlJc w:val="right"/>
      <w:pPr>
        <w:ind w:left="4320" w:hanging="180"/>
      </w:pPr>
      <w:rPr>
        <w:rFonts w:cs="Times New Roman"/>
      </w:rPr>
    </w:lvl>
    <w:lvl w:ilvl="6" w:tplc="EF6823A0" w:tentative="1">
      <w:start w:val="1"/>
      <w:numFmt w:val="decimal"/>
      <w:lvlText w:val="%7."/>
      <w:lvlJc w:val="left"/>
      <w:pPr>
        <w:ind w:left="5040" w:hanging="360"/>
      </w:pPr>
      <w:rPr>
        <w:rFonts w:cs="Times New Roman"/>
      </w:rPr>
    </w:lvl>
    <w:lvl w:ilvl="7" w:tplc="2506E0A0" w:tentative="1">
      <w:start w:val="1"/>
      <w:numFmt w:val="lowerLetter"/>
      <w:lvlText w:val="%8."/>
      <w:lvlJc w:val="left"/>
      <w:pPr>
        <w:ind w:left="5760" w:hanging="360"/>
      </w:pPr>
      <w:rPr>
        <w:rFonts w:cs="Times New Roman"/>
      </w:rPr>
    </w:lvl>
    <w:lvl w:ilvl="8" w:tplc="1F4C1E06" w:tentative="1">
      <w:start w:val="1"/>
      <w:numFmt w:val="lowerRoman"/>
      <w:lvlText w:val="%9."/>
      <w:lvlJc w:val="right"/>
      <w:pPr>
        <w:ind w:left="6480" w:hanging="180"/>
      </w:pPr>
      <w:rPr>
        <w:rFonts w:cs="Times New Roman"/>
      </w:rPr>
    </w:lvl>
  </w:abstractNum>
  <w:abstractNum w:abstractNumId="9" w15:restartNumberingAfterBreak="0">
    <w:nsid w:val="2EA11149"/>
    <w:multiLevelType w:val="multilevel"/>
    <w:tmpl w:val="B4D4D61C"/>
    <w:lvl w:ilvl="0">
      <w:start w:val="1"/>
      <w:numFmt w:val="hebrew1"/>
      <w:lvlText w:val="%1."/>
      <w:lvlJc w:val="left"/>
      <w:pPr>
        <w:ind w:left="720" w:hanging="360"/>
      </w:pPr>
      <w:rPr>
        <w:rFonts w:cs="David" w:hint="cs"/>
        <w:sz w:val="24"/>
        <w:lang w:val="en-US"/>
      </w:rPr>
    </w:lvl>
    <w:lvl w:ilvl="1">
      <w:start w:val="1"/>
      <w:numFmt w:val="decimal"/>
      <w:isLgl/>
      <w:lvlText w:val="%1.%2"/>
      <w:lvlJc w:val="left"/>
      <w:pPr>
        <w:ind w:left="1365" w:hanging="360"/>
      </w:pPr>
      <w:rPr>
        <w:rFonts w:hint="default"/>
      </w:rPr>
    </w:lvl>
    <w:lvl w:ilvl="2">
      <w:start w:val="1"/>
      <w:numFmt w:val="decimal"/>
      <w:isLgl/>
      <w:lvlText w:val="%1.%2.%3"/>
      <w:lvlJc w:val="left"/>
      <w:pPr>
        <w:ind w:left="2370" w:hanging="720"/>
      </w:pPr>
      <w:rPr>
        <w:rFonts w:hint="default"/>
      </w:rPr>
    </w:lvl>
    <w:lvl w:ilvl="3">
      <w:start w:val="1"/>
      <w:numFmt w:val="decimal"/>
      <w:isLgl/>
      <w:lvlText w:val="%1.%2.%3.%4"/>
      <w:lvlJc w:val="left"/>
      <w:pPr>
        <w:ind w:left="3015" w:hanging="720"/>
      </w:pPr>
      <w:rPr>
        <w:rFonts w:hint="default"/>
      </w:rPr>
    </w:lvl>
    <w:lvl w:ilvl="4">
      <w:start w:val="1"/>
      <w:numFmt w:val="decimal"/>
      <w:isLgl/>
      <w:lvlText w:val="%1.%2.%3.%4.%5"/>
      <w:lvlJc w:val="left"/>
      <w:pPr>
        <w:ind w:left="4020" w:hanging="1080"/>
      </w:pPr>
      <w:rPr>
        <w:rFonts w:hint="default"/>
      </w:rPr>
    </w:lvl>
    <w:lvl w:ilvl="5">
      <w:start w:val="1"/>
      <w:numFmt w:val="decimal"/>
      <w:isLgl/>
      <w:lvlText w:val="%1.%2.%3.%4.%5.%6"/>
      <w:lvlJc w:val="left"/>
      <w:pPr>
        <w:ind w:left="4665" w:hanging="1080"/>
      </w:pPr>
      <w:rPr>
        <w:rFonts w:hint="default"/>
      </w:rPr>
    </w:lvl>
    <w:lvl w:ilvl="6">
      <w:start w:val="1"/>
      <w:numFmt w:val="decimal"/>
      <w:isLgl/>
      <w:lvlText w:val="%1.%2.%3.%4.%5.%6.%7"/>
      <w:lvlJc w:val="left"/>
      <w:pPr>
        <w:ind w:left="5670" w:hanging="1440"/>
      </w:pPr>
      <w:rPr>
        <w:rFonts w:hint="default"/>
      </w:rPr>
    </w:lvl>
    <w:lvl w:ilvl="7">
      <w:start w:val="1"/>
      <w:numFmt w:val="decimal"/>
      <w:isLgl/>
      <w:lvlText w:val="%1.%2.%3.%4.%5.%6.%7.%8"/>
      <w:lvlJc w:val="left"/>
      <w:pPr>
        <w:ind w:left="6315" w:hanging="1440"/>
      </w:pPr>
      <w:rPr>
        <w:rFonts w:hint="default"/>
      </w:rPr>
    </w:lvl>
    <w:lvl w:ilvl="8">
      <w:start w:val="1"/>
      <w:numFmt w:val="decimal"/>
      <w:isLgl/>
      <w:lvlText w:val="%1.%2.%3.%4.%5.%6.%7.%8.%9"/>
      <w:lvlJc w:val="left"/>
      <w:pPr>
        <w:ind w:left="7320" w:hanging="1800"/>
      </w:pPr>
      <w:rPr>
        <w:rFonts w:hint="default"/>
      </w:rPr>
    </w:lvl>
  </w:abstractNum>
  <w:abstractNum w:abstractNumId="10"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1" w15:restartNumberingAfterBreak="0">
    <w:nsid w:val="41E40450"/>
    <w:multiLevelType w:val="hybridMultilevel"/>
    <w:tmpl w:val="646627F4"/>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62E70BA7"/>
    <w:multiLevelType w:val="hybridMultilevel"/>
    <w:tmpl w:val="64F0B2DC"/>
    <w:lvl w:ilvl="0" w:tplc="579C5DC8">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63F735C9"/>
    <w:multiLevelType w:val="hybridMultilevel"/>
    <w:tmpl w:val="C3F87D08"/>
    <w:lvl w:ilvl="0" w:tplc="0B06575A">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5" w15:restartNumberingAfterBreak="0">
    <w:nsid w:val="79C9552C"/>
    <w:multiLevelType w:val="multilevel"/>
    <w:tmpl w:val="5A3E8D68"/>
    <w:lvl w:ilvl="0">
      <w:start w:val="1"/>
      <w:numFmt w:val="decimal"/>
      <w:lvlText w:val="%1."/>
      <w:lvlJc w:val="left"/>
      <w:pPr>
        <w:tabs>
          <w:tab w:val="num" w:pos="402"/>
        </w:tabs>
        <w:ind w:left="402" w:hanging="360"/>
      </w:pPr>
      <w:rPr>
        <w:rFonts w:cs="David" w:hint="default"/>
        <w:b w:val="0"/>
        <w:bCs w:val="0"/>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20"/>
        </w:tabs>
        <w:ind w:left="72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num w:numId="1">
    <w:abstractNumId w:val="14"/>
  </w:num>
  <w:num w:numId="2">
    <w:abstractNumId w:val="0"/>
  </w:num>
  <w:num w:numId="3">
    <w:abstractNumId w:val="2"/>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
    <w:abstractNumId w:val="8"/>
  </w:num>
  <w:num w:numId="6">
    <w:abstractNumId w:val="6"/>
  </w:num>
  <w:num w:numId="7">
    <w:abstractNumId w:val="15"/>
  </w:num>
  <w:num w:numId="8">
    <w:abstractNumId w:val="4"/>
  </w:num>
  <w:num w:numId="9">
    <w:abstractNumId w:val="13"/>
  </w:num>
  <w:num w:numId="10">
    <w:abstractNumId w:val="11"/>
  </w:num>
  <w:num w:numId="11">
    <w:abstractNumId w:val="5"/>
  </w:num>
  <w:num w:numId="12">
    <w:abstractNumId w:val="12"/>
  </w:num>
  <w:num w:numId="13">
    <w:abstractNumId w:val="1"/>
  </w:num>
  <w:num w:numId="14">
    <w:abstractNumId w:val="9"/>
  </w:num>
  <w:num w:numId="15">
    <w:abstractNumId w:val="7"/>
  </w:num>
  <w:num w:numId="16">
    <w:abstractNumId w:val="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9"/>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81"/>
  </w:hdrShapeDefaults>
  <w:footnotePr>
    <w:footnote w:id="-1"/>
    <w:footnote w:id="0"/>
  </w:footnotePr>
  <w:endnotePr>
    <w:numFmt w:val="lowerLette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3A83"/>
    <w:rsid w:val="0000479A"/>
    <w:rsid w:val="000054D4"/>
    <w:rsid w:val="00005688"/>
    <w:rsid w:val="00005EB9"/>
    <w:rsid w:val="0000777B"/>
    <w:rsid w:val="000104D4"/>
    <w:rsid w:val="00010ADD"/>
    <w:rsid w:val="000117F1"/>
    <w:rsid w:val="000137D1"/>
    <w:rsid w:val="000138C2"/>
    <w:rsid w:val="00013B2E"/>
    <w:rsid w:val="000141E8"/>
    <w:rsid w:val="00015E2A"/>
    <w:rsid w:val="00017138"/>
    <w:rsid w:val="0001755A"/>
    <w:rsid w:val="00017936"/>
    <w:rsid w:val="00017D31"/>
    <w:rsid w:val="00017F06"/>
    <w:rsid w:val="00020FFC"/>
    <w:rsid w:val="00023320"/>
    <w:rsid w:val="000233C9"/>
    <w:rsid w:val="000255D0"/>
    <w:rsid w:val="0002728D"/>
    <w:rsid w:val="00027ADD"/>
    <w:rsid w:val="000302B6"/>
    <w:rsid w:val="000302DC"/>
    <w:rsid w:val="00031978"/>
    <w:rsid w:val="00032A48"/>
    <w:rsid w:val="00033FAC"/>
    <w:rsid w:val="000347DA"/>
    <w:rsid w:val="00034E63"/>
    <w:rsid w:val="0003602D"/>
    <w:rsid w:val="000364A4"/>
    <w:rsid w:val="00037595"/>
    <w:rsid w:val="00037805"/>
    <w:rsid w:val="00040D44"/>
    <w:rsid w:val="00041217"/>
    <w:rsid w:val="0004165F"/>
    <w:rsid w:val="00041C8A"/>
    <w:rsid w:val="00043293"/>
    <w:rsid w:val="00043B5F"/>
    <w:rsid w:val="00044489"/>
    <w:rsid w:val="00045056"/>
    <w:rsid w:val="000453F9"/>
    <w:rsid w:val="00046FAC"/>
    <w:rsid w:val="00047465"/>
    <w:rsid w:val="00047C6C"/>
    <w:rsid w:val="0005156A"/>
    <w:rsid w:val="00051849"/>
    <w:rsid w:val="00051DAE"/>
    <w:rsid w:val="0005221A"/>
    <w:rsid w:val="00055026"/>
    <w:rsid w:val="000553EF"/>
    <w:rsid w:val="00057B87"/>
    <w:rsid w:val="0006040C"/>
    <w:rsid w:val="0006085B"/>
    <w:rsid w:val="00060EC0"/>
    <w:rsid w:val="00060F60"/>
    <w:rsid w:val="00062B2A"/>
    <w:rsid w:val="00065CC7"/>
    <w:rsid w:val="0006656A"/>
    <w:rsid w:val="00066871"/>
    <w:rsid w:val="000669BC"/>
    <w:rsid w:val="00067270"/>
    <w:rsid w:val="00067B88"/>
    <w:rsid w:val="00067CDB"/>
    <w:rsid w:val="00067F67"/>
    <w:rsid w:val="000703ED"/>
    <w:rsid w:val="00071749"/>
    <w:rsid w:val="00071B48"/>
    <w:rsid w:val="00071BEF"/>
    <w:rsid w:val="00071E11"/>
    <w:rsid w:val="000731D0"/>
    <w:rsid w:val="000739B6"/>
    <w:rsid w:val="00073D58"/>
    <w:rsid w:val="00074FA8"/>
    <w:rsid w:val="00076005"/>
    <w:rsid w:val="00076772"/>
    <w:rsid w:val="0007748C"/>
    <w:rsid w:val="00077E95"/>
    <w:rsid w:val="0008076A"/>
    <w:rsid w:val="000810F7"/>
    <w:rsid w:val="0008136F"/>
    <w:rsid w:val="00082A73"/>
    <w:rsid w:val="00083C86"/>
    <w:rsid w:val="00083F57"/>
    <w:rsid w:val="00085450"/>
    <w:rsid w:val="00085796"/>
    <w:rsid w:val="00086EB4"/>
    <w:rsid w:val="000876F0"/>
    <w:rsid w:val="00087C0D"/>
    <w:rsid w:val="0009008D"/>
    <w:rsid w:val="00091111"/>
    <w:rsid w:val="0009133C"/>
    <w:rsid w:val="00091393"/>
    <w:rsid w:val="00091BDA"/>
    <w:rsid w:val="000923D1"/>
    <w:rsid w:val="00092617"/>
    <w:rsid w:val="000941F1"/>
    <w:rsid w:val="00095C4A"/>
    <w:rsid w:val="00095D35"/>
    <w:rsid w:val="00096159"/>
    <w:rsid w:val="000A0212"/>
    <w:rsid w:val="000A0F5C"/>
    <w:rsid w:val="000A175F"/>
    <w:rsid w:val="000A296B"/>
    <w:rsid w:val="000A2E4C"/>
    <w:rsid w:val="000A5BFD"/>
    <w:rsid w:val="000A6267"/>
    <w:rsid w:val="000A6E0F"/>
    <w:rsid w:val="000A6FEC"/>
    <w:rsid w:val="000A76F0"/>
    <w:rsid w:val="000A7A71"/>
    <w:rsid w:val="000B168C"/>
    <w:rsid w:val="000B29F8"/>
    <w:rsid w:val="000B408A"/>
    <w:rsid w:val="000B4619"/>
    <w:rsid w:val="000B47BA"/>
    <w:rsid w:val="000B4B47"/>
    <w:rsid w:val="000B51CB"/>
    <w:rsid w:val="000B5291"/>
    <w:rsid w:val="000B5648"/>
    <w:rsid w:val="000B5824"/>
    <w:rsid w:val="000B5BDA"/>
    <w:rsid w:val="000B6B07"/>
    <w:rsid w:val="000B6E8D"/>
    <w:rsid w:val="000B7448"/>
    <w:rsid w:val="000B7614"/>
    <w:rsid w:val="000C048D"/>
    <w:rsid w:val="000C0B14"/>
    <w:rsid w:val="000C156E"/>
    <w:rsid w:val="000C15D9"/>
    <w:rsid w:val="000C20FC"/>
    <w:rsid w:val="000C3436"/>
    <w:rsid w:val="000C39D1"/>
    <w:rsid w:val="000C3A01"/>
    <w:rsid w:val="000C4965"/>
    <w:rsid w:val="000C4B1F"/>
    <w:rsid w:val="000C502E"/>
    <w:rsid w:val="000C575B"/>
    <w:rsid w:val="000C67E5"/>
    <w:rsid w:val="000D1119"/>
    <w:rsid w:val="000D2936"/>
    <w:rsid w:val="000D2FE4"/>
    <w:rsid w:val="000D39B8"/>
    <w:rsid w:val="000D4FC7"/>
    <w:rsid w:val="000D57A9"/>
    <w:rsid w:val="000D57E2"/>
    <w:rsid w:val="000D6451"/>
    <w:rsid w:val="000D69CB"/>
    <w:rsid w:val="000D6F93"/>
    <w:rsid w:val="000D7FD3"/>
    <w:rsid w:val="000E0155"/>
    <w:rsid w:val="000E0538"/>
    <w:rsid w:val="000E0871"/>
    <w:rsid w:val="000E122F"/>
    <w:rsid w:val="000E2A84"/>
    <w:rsid w:val="000E2E37"/>
    <w:rsid w:val="000E3A48"/>
    <w:rsid w:val="000E3F20"/>
    <w:rsid w:val="000E450E"/>
    <w:rsid w:val="000E528B"/>
    <w:rsid w:val="000E65C3"/>
    <w:rsid w:val="000E6908"/>
    <w:rsid w:val="000E70D9"/>
    <w:rsid w:val="000E7362"/>
    <w:rsid w:val="000F003E"/>
    <w:rsid w:val="000F1CEB"/>
    <w:rsid w:val="000F2C18"/>
    <w:rsid w:val="000F3760"/>
    <w:rsid w:val="000F52DE"/>
    <w:rsid w:val="000F5C9D"/>
    <w:rsid w:val="000F5E34"/>
    <w:rsid w:val="000F5F14"/>
    <w:rsid w:val="000F629E"/>
    <w:rsid w:val="000F6513"/>
    <w:rsid w:val="000F72FB"/>
    <w:rsid w:val="000F7385"/>
    <w:rsid w:val="001008CC"/>
    <w:rsid w:val="00100B63"/>
    <w:rsid w:val="00100C0A"/>
    <w:rsid w:val="00101F5B"/>
    <w:rsid w:val="00102710"/>
    <w:rsid w:val="00102DCE"/>
    <w:rsid w:val="00104F1F"/>
    <w:rsid w:val="00105DFC"/>
    <w:rsid w:val="00107847"/>
    <w:rsid w:val="00107B10"/>
    <w:rsid w:val="00107C1B"/>
    <w:rsid w:val="00113146"/>
    <w:rsid w:val="0011387B"/>
    <w:rsid w:val="00113D84"/>
    <w:rsid w:val="00113FE8"/>
    <w:rsid w:val="0011593C"/>
    <w:rsid w:val="001178F9"/>
    <w:rsid w:val="00117E9E"/>
    <w:rsid w:val="001202CC"/>
    <w:rsid w:val="001215D4"/>
    <w:rsid w:val="00121E61"/>
    <w:rsid w:val="0012222D"/>
    <w:rsid w:val="00122570"/>
    <w:rsid w:val="00122C70"/>
    <w:rsid w:val="001238A1"/>
    <w:rsid w:val="00123B52"/>
    <w:rsid w:val="00123B77"/>
    <w:rsid w:val="00123CCE"/>
    <w:rsid w:val="001242C4"/>
    <w:rsid w:val="001245B1"/>
    <w:rsid w:val="00125578"/>
    <w:rsid w:val="00125E98"/>
    <w:rsid w:val="00126837"/>
    <w:rsid w:val="001277E8"/>
    <w:rsid w:val="00127D4C"/>
    <w:rsid w:val="00130204"/>
    <w:rsid w:val="00130E12"/>
    <w:rsid w:val="0013230E"/>
    <w:rsid w:val="0013296C"/>
    <w:rsid w:val="00135185"/>
    <w:rsid w:val="00135811"/>
    <w:rsid w:val="00135BF0"/>
    <w:rsid w:val="00135F0E"/>
    <w:rsid w:val="00136A7E"/>
    <w:rsid w:val="001370C5"/>
    <w:rsid w:val="00142C6D"/>
    <w:rsid w:val="00142D3D"/>
    <w:rsid w:val="0014352B"/>
    <w:rsid w:val="001439F6"/>
    <w:rsid w:val="00144653"/>
    <w:rsid w:val="00146669"/>
    <w:rsid w:val="0014672F"/>
    <w:rsid w:val="001476D1"/>
    <w:rsid w:val="00147FAE"/>
    <w:rsid w:val="001501D1"/>
    <w:rsid w:val="00150B57"/>
    <w:rsid w:val="00151934"/>
    <w:rsid w:val="00151E54"/>
    <w:rsid w:val="0015329A"/>
    <w:rsid w:val="001550E2"/>
    <w:rsid w:val="001556DC"/>
    <w:rsid w:val="001561B4"/>
    <w:rsid w:val="001605CA"/>
    <w:rsid w:val="001605F7"/>
    <w:rsid w:val="00160DB7"/>
    <w:rsid w:val="00161690"/>
    <w:rsid w:val="00161E96"/>
    <w:rsid w:val="001620E2"/>
    <w:rsid w:val="00162421"/>
    <w:rsid w:val="0016297D"/>
    <w:rsid w:val="00162D52"/>
    <w:rsid w:val="00164AA5"/>
    <w:rsid w:val="001650D4"/>
    <w:rsid w:val="00166C26"/>
    <w:rsid w:val="00167C82"/>
    <w:rsid w:val="00170A03"/>
    <w:rsid w:val="001730B5"/>
    <w:rsid w:val="00173EFD"/>
    <w:rsid w:val="001753E2"/>
    <w:rsid w:val="00175A84"/>
    <w:rsid w:val="00176772"/>
    <w:rsid w:val="00176B8B"/>
    <w:rsid w:val="00176E13"/>
    <w:rsid w:val="0017752E"/>
    <w:rsid w:val="00177A9E"/>
    <w:rsid w:val="00177B35"/>
    <w:rsid w:val="00177D52"/>
    <w:rsid w:val="00177F30"/>
    <w:rsid w:val="00177FCA"/>
    <w:rsid w:val="00180FD0"/>
    <w:rsid w:val="00181D86"/>
    <w:rsid w:val="001820CD"/>
    <w:rsid w:val="00182E53"/>
    <w:rsid w:val="00182F9A"/>
    <w:rsid w:val="00183179"/>
    <w:rsid w:val="00183BE6"/>
    <w:rsid w:val="00184855"/>
    <w:rsid w:val="00184B2E"/>
    <w:rsid w:val="001861C4"/>
    <w:rsid w:val="001867C5"/>
    <w:rsid w:val="0018681B"/>
    <w:rsid w:val="00187BDA"/>
    <w:rsid w:val="00191736"/>
    <w:rsid w:val="001924EE"/>
    <w:rsid w:val="00192FB9"/>
    <w:rsid w:val="001941BF"/>
    <w:rsid w:val="00194887"/>
    <w:rsid w:val="00194BDF"/>
    <w:rsid w:val="00194CEF"/>
    <w:rsid w:val="00195788"/>
    <w:rsid w:val="00196817"/>
    <w:rsid w:val="001971D0"/>
    <w:rsid w:val="0019722A"/>
    <w:rsid w:val="00197429"/>
    <w:rsid w:val="001A0BB2"/>
    <w:rsid w:val="001A0C69"/>
    <w:rsid w:val="001A2BB2"/>
    <w:rsid w:val="001A334D"/>
    <w:rsid w:val="001A3835"/>
    <w:rsid w:val="001A4607"/>
    <w:rsid w:val="001A5586"/>
    <w:rsid w:val="001A5B87"/>
    <w:rsid w:val="001A5E79"/>
    <w:rsid w:val="001A5F9F"/>
    <w:rsid w:val="001A64DD"/>
    <w:rsid w:val="001A68CC"/>
    <w:rsid w:val="001A7DD8"/>
    <w:rsid w:val="001A7F6F"/>
    <w:rsid w:val="001B0069"/>
    <w:rsid w:val="001B0D1F"/>
    <w:rsid w:val="001B2027"/>
    <w:rsid w:val="001B295C"/>
    <w:rsid w:val="001B3754"/>
    <w:rsid w:val="001B395F"/>
    <w:rsid w:val="001B39B1"/>
    <w:rsid w:val="001B3F94"/>
    <w:rsid w:val="001B49FC"/>
    <w:rsid w:val="001B5B7D"/>
    <w:rsid w:val="001B7779"/>
    <w:rsid w:val="001B7838"/>
    <w:rsid w:val="001B7AD0"/>
    <w:rsid w:val="001C1DC1"/>
    <w:rsid w:val="001C4915"/>
    <w:rsid w:val="001C55B5"/>
    <w:rsid w:val="001C585B"/>
    <w:rsid w:val="001C5C22"/>
    <w:rsid w:val="001C68DC"/>
    <w:rsid w:val="001C6FAF"/>
    <w:rsid w:val="001D0076"/>
    <w:rsid w:val="001D057C"/>
    <w:rsid w:val="001D0A73"/>
    <w:rsid w:val="001D1B5A"/>
    <w:rsid w:val="001D1BF0"/>
    <w:rsid w:val="001D21E4"/>
    <w:rsid w:val="001D2C2D"/>
    <w:rsid w:val="001D5413"/>
    <w:rsid w:val="001D63C9"/>
    <w:rsid w:val="001D74AA"/>
    <w:rsid w:val="001D7A48"/>
    <w:rsid w:val="001D7CC4"/>
    <w:rsid w:val="001E02C5"/>
    <w:rsid w:val="001E1FAB"/>
    <w:rsid w:val="001E2498"/>
    <w:rsid w:val="001E2ED8"/>
    <w:rsid w:val="001E640B"/>
    <w:rsid w:val="001E65B3"/>
    <w:rsid w:val="001E6686"/>
    <w:rsid w:val="001F0D75"/>
    <w:rsid w:val="001F11C3"/>
    <w:rsid w:val="001F1248"/>
    <w:rsid w:val="001F265B"/>
    <w:rsid w:val="001F2E22"/>
    <w:rsid w:val="001F3D24"/>
    <w:rsid w:val="001F43FC"/>
    <w:rsid w:val="001F49B5"/>
    <w:rsid w:val="001F4A67"/>
    <w:rsid w:val="001F5553"/>
    <w:rsid w:val="001F5656"/>
    <w:rsid w:val="001F732D"/>
    <w:rsid w:val="001F7E59"/>
    <w:rsid w:val="00200E21"/>
    <w:rsid w:val="002013C3"/>
    <w:rsid w:val="00203950"/>
    <w:rsid w:val="00203F32"/>
    <w:rsid w:val="00204295"/>
    <w:rsid w:val="0020670E"/>
    <w:rsid w:val="00207B02"/>
    <w:rsid w:val="002106B5"/>
    <w:rsid w:val="00211092"/>
    <w:rsid w:val="00211732"/>
    <w:rsid w:val="00211F30"/>
    <w:rsid w:val="0021233A"/>
    <w:rsid w:val="002131F8"/>
    <w:rsid w:val="0021382C"/>
    <w:rsid w:val="00213E93"/>
    <w:rsid w:val="00215430"/>
    <w:rsid w:val="00216210"/>
    <w:rsid w:val="00216428"/>
    <w:rsid w:val="00217699"/>
    <w:rsid w:val="00217B42"/>
    <w:rsid w:val="00217D56"/>
    <w:rsid w:val="00220E46"/>
    <w:rsid w:val="0022274A"/>
    <w:rsid w:val="00222E3F"/>
    <w:rsid w:val="00225268"/>
    <w:rsid w:val="00225AED"/>
    <w:rsid w:val="00226CAA"/>
    <w:rsid w:val="002273F1"/>
    <w:rsid w:val="00227626"/>
    <w:rsid w:val="00231BBE"/>
    <w:rsid w:val="00232440"/>
    <w:rsid w:val="00233039"/>
    <w:rsid w:val="00233470"/>
    <w:rsid w:val="00233511"/>
    <w:rsid w:val="00234845"/>
    <w:rsid w:val="0023527D"/>
    <w:rsid w:val="0023571F"/>
    <w:rsid w:val="00235DBE"/>
    <w:rsid w:val="00236600"/>
    <w:rsid w:val="002366DB"/>
    <w:rsid w:val="00236E44"/>
    <w:rsid w:val="002374F5"/>
    <w:rsid w:val="00242A89"/>
    <w:rsid w:val="002438D4"/>
    <w:rsid w:val="00243A9D"/>
    <w:rsid w:val="00243F01"/>
    <w:rsid w:val="00244298"/>
    <w:rsid w:val="00244652"/>
    <w:rsid w:val="002456FC"/>
    <w:rsid w:val="0024590B"/>
    <w:rsid w:val="00245DF2"/>
    <w:rsid w:val="00246891"/>
    <w:rsid w:val="00246E28"/>
    <w:rsid w:val="002519C6"/>
    <w:rsid w:val="00251B95"/>
    <w:rsid w:val="0025213D"/>
    <w:rsid w:val="002532FF"/>
    <w:rsid w:val="002534F5"/>
    <w:rsid w:val="00253C21"/>
    <w:rsid w:val="00254D80"/>
    <w:rsid w:val="00254E25"/>
    <w:rsid w:val="00255BC8"/>
    <w:rsid w:val="0025664D"/>
    <w:rsid w:val="00256D8E"/>
    <w:rsid w:val="0025700B"/>
    <w:rsid w:val="002577D7"/>
    <w:rsid w:val="00257FD6"/>
    <w:rsid w:val="002600AD"/>
    <w:rsid w:val="002603F9"/>
    <w:rsid w:val="00260B11"/>
    <w:rsid w:val="00260CB8"/>
    <w:rsid w:val="0026239B"/>
    <w:rsid w:val="002625F8"/>
    <w:rsid w:val="00263832"/>
    <w:rsid w:val="002642A1"/>
    <w:rsid w:val="0026479D"/>
    <w:rsid w:val="00264BE6"/>
    <w:rsid w:val="00265CE1"/>
    <w:rsid w:val="002660AF"/>
    <w:rsid w:val="002662A0"/>
    <w:rsid w:val="002673FE"/>
    <w:rsid w:val="0027070F"/>
    <w:rsid w:val="00270E49"/>
    <w:rsid w:val="00271D01"/>
    <w:rsid w:val="002738C4"/>
    <w:rsid w:val="002739B7"/>
    <w:rsid w:val="00273FDD"/>
    <w:rsid w:val="0027494F"/>
    <w:rsid w:val="00274A83"/>
    <w:rsid w:val="00274EDF"/>
    <w:rsid w:val="00275CF9"/>
    <w:rsid w:val="002761BA"/>
    <w:rsid w:val="002763CA"/>
    <w:rsid w:val="00276F78"/>
    <w:rsid w:val="00277A60"/>
    <w:rsid w:val="00277A7B"/>
    <w:rsid w:val="00277D63"/>
    <w:rsid w:val="002807B4"/>
    <w:rsid w:val="00281224"/>
    <w:rsid w:val="0028159C"/>
    <w:rsid w:val="00281A2A"/>
    <w:rsid w:val="00281E29"/>
    <w:rsid w:val="00281EE8"/>
    <w:rsid w:val="00282449"/>
    <w:rsid w:val="002828D2"/>
    <w:rsid w:val="002828D5"/>
    <w:rsid w:val="00284520"/>
    <w:rsid w:val="00284818"/>
    <w:rsid w:val="0028493B"/>
    <w:rsid w:val="00284DA0"/>
    <w:rsid w:val="00284E40"/>
    <w:rsid w:val="002866CF"/>
    <w:rsid w:val="002875CE"/>
    <w:rsid w:val="00287B00"/>
    <w:rsid w:val="00287D81"/>
    <w:rsid w:val="00290DAB"/>
    <w:rsid w:val="002918EE"/>
    <w:rsid w:val="00292A53"/>
    <w:rsid w:val="002933D7"/>
    <w:rsid w:val="002944E0"/>
    <w:rsid w:val="00294EB4"/>
    <w:rsid w:val="002953AA"/>
    <w:rsid w:val="00295F0D"/>
    <w:rsid w:val="00296AE0"/>
    <w:rsid w:val="00296DC5"/>
    <w:rsid w:val="0029766D"/>
    <w:rsid w:val="002977F2"/>
    <w:rsid w:val="002979B1"/>
    <w:rsid w:val="00297F8A"/>
    <w:rsid w:val="002A072C"/>
    <w:rsid w:val="002A185E"/>
    <w:rsid w:val="002A2648"/>
    <w:rsid w:val="002A2A8F"/>
    <w:rsid w:val="002A2ACF"/>
    <w:rsid w:val="002A2F5F"/>
    <w:rsid w:val="002A34EE"/>
    <w:rsid w:val="002A366F"/>
    <w:rsid w:val="002A5222"/>
    <w:rsid w:val="002A56BA"/>
    <w:rsid w:val="002A66EA"/>
    <w:rsid w:val="002A7A12"/>
    <w:rsid w:val="002B002A"/>
    <w:rsid w:val="002B0EF9"/>
    <w:rsid w:val="002B143F"/>
    <w:rsid w:val="002B1EA3"/>
    <w:rsid w:val="002B2248"/>
    <w:rsid w:val="002B26F3"/>
    <w:rsid w:val="002B2EE2"/>
    <w:rsid w:val="002B3C0D"/>
    <w:rsid w:val="002B7831"/>
    <w:rsid w:val="002B7CA1"/>
    <w:rsid w:val="002C0D33"/>
    <w:rsid w:val="002C0F27"/>
    <w:rsid w:val="002C16A7"/>
    <w:rsid w:val="002C19FA"/>
    <w:rsid w:val="002C1CB3"/>
    <w:rsid w:val="002C23AD"/>
    <w:rsid w:val="002C31E9"/>
    <w:rsid w:val="002C4229"/>
    <w:rsid w:val="002C49F6"/>
    <w:rsid w:val="002C7148"/>
    <w:rsid w:val="002C7CB3"/>
    <w:rsid w:val="002D1F82"/>
    <w:rsid w:val="002D2318"/>
    <w:rsid w:val="002D259B"/>
    <w:rsid w:val="002D3E13"/>
    <w:rsid w:val="002D3F58"/>
    <w:rsid w:val="002D7450"/>
    <w:rsid w:val="002D7A18"/>
    <w:rsid w:val="002E2812"/>
    <w:rsid w:val="002E29CC"/>
    <w:rsid w:val="002E3052"/>
    <w:rsid w:val="002E3C6F"/>
    <w:rsid w:val="002E45F6"/>
    <w:rsid w:val="002E64C6"/>
    <w:rsid w:val="002E64D2"/>
    <w:rsid w:val="002E683B"/>
    <w:rsid w:val="002E6DD8"/>
    <w:rsid w:val="002E7881"/>
    <w:rsid w:val="002E7C8F"/>
    <w:rsid w:val="002E7EFA"/>
    <w:rsid w:val="002F04D4"/>
    <w:rsid w:val="002F0A12"/>
    <w:rsid w:val="002F1039"/>
    <w:rsid w:val="002F2842"/>
    <w:rsid w:val="002F28A7"/>
    <w:rsid w:val="002F3162"/>
    <w:rsid w:val="002F36D5"/>
    <w:rsid w:val="002F395C"/>
    <w:rsid w:val="002F3D5D"/>
    <w:rsid w:val="002F3E6B"/>
    <w:rsid w:val="002F45CC"/>
    <w:rsid w:val="002F598D"/>
    <w:rsid w:val="002F5A21"/>
    <w:rsid w:val="002F5ADD"/>
    <w:rsid w:val="002F5AEB"/>
    <w:rsid w:val="002F6127"/>
    <w:rsid w:val="002F689C"/>
    <w:rsid w:val="002F68C1"/>
    <w:rsid w:val="002F6A51"/>
    <w:rsid w:val="00300282"/>
    <w:rsid w:val="00300CF2"/>
    <w:rsid w:val="00302BFF"/>
    <w:rsid w:val="003037F5"/>
    <w:rsid w:val="00304E98"/>
    <w:rsid w:val="00306998"/>
    <w:rsid w:val="00306D8B"/>
    <w:rsid w:val="003075D2"/>
    <w:rsid w:val="00307DF4"/>
    <w:rsid w:val="003104EA"/>
    <w:rsid w:val="00310566"/>
    <w:rsid w:val="00311D2C"/>
    <w:rsid w:val="003121AE"/>
    <w:rsid w:val="003125C7"/>
    <w:rsid w:val="00312B1E"/>
    <w:rsid w:val="00313162"/>
    <w:rsid w:val="003139B7"/>
    <w:rsid w:val="00313A2B"/>
    <w:rsid w:val="00313BEF"/>
    <w:rsid w:val="0031465B"/>
    <w:rsid w:val="003152FF"/>
    <w:rsid w:val="003162FA"/>
    <w:rsid w:val="00317137"/>
    <w:rsid w:val="00317AC9"/>
    <w:rsid w:val="00320A50"/>
    <w:rsid w:val="00321591"/>
    <w:rsid w:val="00321B83"/>
    <w:rsid w:val="00323045"/>
    <w:rsid w:val="00323386"/>
    <w:rsid w:val="00323AE3"/>
    <w:rsid w:val="003253BD"/>
    <w:rsid w:val="0032642D"/>
    <w:rsid w:val="00326AFB"/>
    <w:rsid w:val="00327BE0"/>
    <w:rsid w:val="00330CAB"/>
    <w:rsid w:val="00330E08"/>
    <w:rsid w:val="0033181D"/>
    <w:rsid w:val="0033197E"/>
    <w:rsid w:val="00331E8E"/>
    <w:rsid w:val="003323AB"/>
    <w:rsid w:val="00332A5F"/>
    <w:rsid w:val="00333BD2"/>
    <w:rsid w:val="00333F30"/>
    <w:rsid w:val="00335654"/>
    <w:rsid w:val="003358BA"/>
    <w:rsid w:val="00335C01"/>
    <w:rsid w:val="00336BB8"/>
    <w:rsid w:val="003372A0"/>
    <w:rsid w:val="003374DB"/>
    <w:rsid w:val="00337FA6"/>
    <w:rsid w:val="003418FD"/>
    <w:rsid w:val="0034201D"/>
    <w:rsid w:val="00343D3C"/>
    <w:rsid w:val="00343EA1"/>
    <w:rsid w:val="00344C6F"/>
    <w:rsid w:val="003458AA"/>
    <w:rsid w:val="00345C6F"/>
    <w:rsid w:val="00346073"/>
    <w:rsid w:val="00346645"/>
    <w:rsid w:val="00346723"/>
    <w:rsid w:val="00346CC9"/>
    <w:rsid w:val="00347BE5"/>
    <w:rsid w:val="0035068A"/>
    <w:rsid w:val="003508B0"/>
    <w:rsid w:val="00350990"/>
    <w:rsid w:val="003513B8"/>
    <w:rsid w:val="00351A51"/>
    <w:rsid w:val="003532BA"/>
    <w:rsid w:val="003536BB"/>
    <w:rsid w:val="003542DF"/>
    <w:rsid w:val="003543FC"/>
    <w:rsid w:val="003556FB"/>
    <w:rsid w:val="00356032"/>
    <w:rsid w:val="00357225"/>
    <w:rsid w:val="00357910"/>
    <w:rsid w:val="00360980"/>
    <w:rsid w:val="00360A8D"/>
    <w:rsid w:val="003616BC"/>
    <w:rsid w:val="00361AEF"/>
    <w:rsid w:val="00362173"/>
    <w:rsid w:val="003623F8"/>
    <w:rsid w:val="00362DAA"/>
    <w:rsid w:val="003630F9"/>
    <w:rsid w:val="00364283"/>
    <w:rsid w:val="003648A8"/>
    <w:rsid w:val="00365EFE"/>
    <w:rsid w:val="0036638F"/>
    <w:rsid w:val="0036721E"/>
    <w:rsid w:val="00367C9A"/>
    <w:rsid w:val="00367E84"/>
    <w:rsid w:val="00371498"/>
    <w:rsid w:val="00371D39"/>
    <w:rsid w:val="00371E80"/>
    <w:rsid w:val="00371EBF"/>
    <w:rsid w:val="00372890"/>
    <w:rsid w:val="00373243"/>
    <w:rsid w:val="00373AB6"/>
    <w:rsid w:val="003741FA"/>
    <w:rsid w:val="00374AF5"/>
    <w:rsid w:val="00374BF1"/>
    <w:rsid w:val="00375A93"/>
    <w:rsid w:val="003765A3"/>
    <w:rsid w:val="00376F44"/>
    <w:rsid w:val="00376FC9"/>
    <w:rsid w:val="003777D3"/>
    <w:rsid w:val="00380C5D"/>
    <w:rsid w:val="00381F70"/>
    <w:rsid w:val="0038461C"/>
    <w:rsid w:val="0038500F"/>
    <w:rsid w:val="003853B8"/>
    <w:rsid w:val="00385C95"/>
    <w:rsid w:val="00385F3D"/>
    <w:rsid w:val="00386B9D"/>
    <w:rsid w:val="00386E2E"/>
    <w:rsid w:val="00390CD3"/>
    <w:rsid w:val="003912D5"/>
    <w:rsid w:val="0039141E"/>
    <w:rsid w:val="00392124"/>
    <w:rsid w:val="0039357E"/>
    <w:rsid w:val="00393DFC"/>
    <w:rsid w:val="00394229"/>
    <w:rsid w:val="00394C79"/>
    <w:rsid w:val="00395925"/>
    <w:rsid w:val="003959C3"/>
    <w:rsid w:val="00395ACF"/>
    <w:rsid w:val="00395CD7"/>
    <w:rsid w:val="0039642B"/>
    <w:rsid w:val="00396C9D"/>
    <w:rsid w:val="0039777A"/>
    <w:rsid w:val="00397878"/>
    <w:rsid w:val="003A06FE"/>
    <w:rsid w:val="003A080D"/>
    <w:rsid w:val="003A0E2D"/>
    <w:rsid w:val="003A1231"/>
    <w:rsid w:val="003A2999"/>
    <w:rsid w:val="003A29C6"/>
    <w:rsid w:val="003A2E0A"/>
    <w:rsid w:val="003A3B04"/>
    <w:rsid w:val="003A3F51"/>
    <w:rsid w:val="003A40C6"/>
    <w:rsid w:val="003A4CE6"/>
    <w:rsid w:val="003A5CC5"/>
    <w:rsid w:val="003A63A4"/>
    <w:rsid w:val="003A77D4"/>
    <w:rsid w:val="003A7844"/>
    <w:rsid w:val="003B05E0"/>
    <w:rsid w:val="003B2593"/>
    <w:rsid w:val="003B3FE4"/>
    <w:rsid w:val="003B52DB"/>
    <w:rsid w:val="003B5792"/>
    <w:rsid w:val="003B5E45"/>
    <w:rsid w:val="003B66B3"/>
    <w:rsid w:val="003B6ED9"/>
    <w:rsid w:val="003B7319"/>
    <w:rsid w:val="003B7665"/>
    <w:rsid w:val="003C028B"/>
    <w:rsid w:val="003C04DD"/>
    <w:rsid w:val="003C1507"/>
    <w:rsid w:val="003C1CF0"/>
    <w:rsid w:val="003C2C0C"/>
    <w:rsid w:val="003C3868"/>
    <w:rsid w:val="003C482E"/>
    <w:rsid w:val="003C4D00"/>
    <w:rsid w:val="003C6317"/>
    <w:rsid w:val="003C7382"/>
    <w:rsid w:val="003C7F5A"/>
    <w:rsid w:val="003D0857"/>
    <w:rsid w:val="003D0E65"/>
    <w:rsid w:val="003D1813"/>
    <w:rsid w:val="003D1BD5"/>
    <w:rsid w:val="003D1BF7"/>
    <w:rsid w:val="003D1FCB"/>
    <w:rsid w:val="003D36F0"/>
    <w:rsid w:val="003D3D84"/>
    <w:rsid w:val="003D4B6D"/>
    <w:rsid w:val="003D4CD1"/>
    <w:rsid w:val="003D5909"/>
    <w:rsid w:val="003D654A"/>
    <w:rsid w:val="003D68A7"/>
    <w:rsid w:val="003D73A0"/>
    <w:rsid w:val="003D7447"/>
    <w:rsid w:val="003D744F"/>
    <w:rsid w:val="003E00D2"/>
    <w:rsid w:val="003E16F6"/>
    <w:rsid w:val="003E25BE"/>
    <w:rsid w:val="003E297F"/>
    <w:rsid w:val="003E3276"/>
    <w:rsid w:val="003E3724"/>
    <w:rsid w:val="003E3D6E"/>
    <w:rsid w:val="003E6044"/>
    <w:rsid w:val="003E61DA"/>
    <w:rsid w:val="003E6619"/>
    <w:rsid w:val="003E75ED"/>
    <w:rsid w:val="003E7C9E"/>
    <w:rsid w:val="003F0575"/>
    <w:rsid w:val="003F0596"/>
    <w:rsid w:val="003F09B7"/>
    <w:rsid w:val="003F16F2"/>
    <w:rsid w:val="003F1A37"/>
    <w:rsid w:val="003F2527"/>
    <w:rsid w:val="003F3C41"/>
    <w:rsid w:val="003F58CD"/>
    <w:rsid w:val="003F6467"/>
    <w:rsid w:val="003F665E"/>
    <w:rsid w:val="003F72B6"/>
    <w:rsid w:val="00401FA9"/>
    <w:rsid w:val="0040345B"/>
    <w:rsid w:val="004045DD"/>
    <w:rsid w:val="00405F23"/>
    <w:rsid w:val="004061B0"/>
    <w:rsid w:val="004066B8"/>
    <w:rsid w:val="0040698C"/>
    <w:rsid w:val="00406A75"/>
    <w:rsid w:val="00407B1E"/>
    <w:rsid w:val="004106B1"/>
    <w:rsid w:val="00410A4E"/>
    <w:rsid w:val="00410B6E"/>
    <w:rsid w:val="004110F0"/>
    <w:rsid w:val="004119AB"/>
    <w:rsid w:val="00411B3F"/>
    <w:rsid w:val="004126C1"/>
    <w:rsid w:val="00412B13"/>
    <w:rsid w:val="0041357E"/>
    <w:rsid w:val="0041556F"/>
    <w:rsid w:val="00415C34"/>
    <w:rsid w:val="00416D45"/>
    <w:rsid w:val="00416EB2"/>
    <w:rsid w:val="004203F1"/>
    <w:rsid w:val="0042041F"/>
    <w:rsid w:val="00420421"/>
    <w:rsid w:val="0042097C"/>
    <w:rsid w:val="00420CF3"/>
    <w:rsid w:val="00421C5D"/>
    <w:rsid w:val="00422CAB"/>
    <w:rsid w:val="0042451C"/>
    <w:rsid w:val="00425027"/>
    <w:rsid w:val="004268F9"/>
    <w:rsid w:val="0043077D"/>
    <w:rsid w:val="0043140E"/>
    <w:rsid w:val="00431CB9"/>
    <w:rsid w:val="00434448"/>
    <w:rsid w:val="00435806"/>
    <w:rsid w:val="004359D3"/>
    <w:rsid w:val="00435D98"/>
    <w:rsid w:val="00437E70"/>
    <w:rsid w:val="004406A3"/>
    <w:rsid w:val="00441781"/>
    <w:rsid w:val="00441C47"/>
    <w:rsid w:val="004426AD"/>
    <w:rsid w:val="00442ABC"/>
    <w:rsid w:val="004437AD"/>
    <w:rsid w:val="00443C92"/>
    <w:rsid w:val="00443E1E"/>
    <w:rsid w:val="004452FF"/>
    <w:rsid w:val="00446113"/>
    <w:rsid w:val="00446B8C"/>
    <w:rsid w:val="00447328"/>
    <w:rsid w:val="00447468"/>
    <w:rsid w:val="00447C83"/>
    <w:rsid w:val="00447E20"/>
    <w:rsid w:val="00450685"/>
    <w:rsid w:val="004513EE"/>
    <w:rsid w:val="00452B38"/>
    <w:rsid w:val="00452E42"/>
    <w:rsid w:val="00452E5D"/>
    <w:rsid w:val="004561B9"/>
    <w:rsid w:val="004564BC"/>
    <w:rsid w:val="00456B66"/>
    <w:rsid w:val="00456EAD"/>
    <w:rsid w:val="00457405"/>
    <w:rsid w:val="00460AF3"/>
    <w:rsid w:val="00460BCD"/>
    <w:rsid w:val="004619C1"/>
    <w:rsid w:val="004622E1"/>
    <w:rsid w:val="00462716"/>
    <w:rsid w:val="004628D8"/>
    <w:rsid w:val="00464631"/>
    <w:rsid w:val="00464868"/>
    <w:rsid w:val="00464E44"/>
    <w:rsid w:val="004662EF"/>
    <w:rsid w:val="0046655C"/>
    <w:rsid w:val="00466836"/>
    <w:rsid w:val="0046745B"/>
    <w:rsid w:val="00471907"/>
    <w:rsid w:val="00472957"/>
    <w:rsid w:val="00473B92"/>
    <w:rsid w:val="00474338"/>
    <w:rsid w:val="004748BA"/>
    <w:rsid w:val="00474B04"/>
    <w:rsid w:val="0047624D"/>
    <w:rsid w:val="00476E71"/>
    <w:rsid w:val="00477AE2"/>
    <w:rsid w:val="00480451"/>
    <w:rsid w:val="0048092F"/>
    <w:rsid w:val="00481354"/>
    <w:rsid w:val="0048146A"/>
    <w:rsid w:val="004818F0"/>
    <w:rsid w:val="00481A67"/>
    <w:rsid w:val="0048216C"/>
    <w:rsid w:val="00483B43"/>
    <w:rsid w:val="00484B3D"/>
    <w:rsid w:val="0048519E"/>
    <w:rsid w:val="00485603"/>
    <w:rsid w:val="00485874"/>
    <w:rsid w:val="0048679A"/>
    <w:rsid w:val="004869B0"/>
    <w:rsid w:val="0048732D"/>
    <w:rsid w:val="00490F09"/>
    <w:rsid w:val="00490FB5"/>
    <w:rsid w:val="0049186B"/>
    <w:rsid w:val="00494A1B"/>
    <w:rsid w:val="004952EB"/>
    <w:rsid w:val="00495E23"/>
    <w:rsid w:val="00496495"/>
    <w:rsid w:val="00496EB0"/>
    <w:rsid w:val="00496F06"/>
    <w:rsid w:val="00496FFB"/>
    <w:rsid w:val="00497823"/>
    <w:rsid w:val="004A09CA"/>
    <w:rsid w:val="004A27A7"/>
    <w:rsid w:val="004A2A49"/>
    <w:rsid w:val="004A5D06"/>
    <w:rsid w:val="004A611F"/>
    <w:rsid w:val="004A71D7"/>
    <w:rsid w:val="004A7B2A"/>
    <w:rsid w:val="004A7C9F"/>
    <w:rsid w:val="004A7CF1"/>
    <w:rsid w:val="004A7FF7"/>
    <w:rsid w:val="004B0533"/>
    <w:rsid w:val="004B0FFB"/>
    <w:rsid w:val="004B1EC2"/>
    <w:rsid w:val="004B1EF4"/>
    <w:rsid w:val="004B2C82"/>
    <w:rsid w:val="004B3526"/>
    <w:rsid w:val="004B3D45"/>
    <w:rsid w:val="004B3DC9"/>
    <w:rsid w:val="004B5E8A"/>
    <w:rsid w:val="004B6A74"/>
    <w:rsid w:val="004B7798"/>
    <w:rsid w:val="004B7ABD"/>
    <w:rsid w:val="004C189F"/>
    <w:rsid w:val="004C22A8"/>
    <w:rsid w:val="004C287D"/>
    <w:rsid w:val="004C3A0A"/>
    <w:rsid w:val="004C538B"/>
    <w:rsid w:val="004C5D48"/>
    <w:rsid w:val="004C696D"/>
    <w:rsid w:val="004C6EB0"/>
    <w:rsid w:val="004C6F82"/>
    <w:rsid w:val="004C7065"/>
    <w:rsid w:val="004C7175"/>
    <w:rsid w:val="004D0908"/>
    <w:rsid w:val="004D20FA"/>
    <w:rsid w:val="004D25EC"/>
    <w:rsid w:val="004D27FE"/>
    <w:rsid w:val="004D2B7B"/>
    <w:rsid w:val="004D2F7A"/>
    <w:rsid w:val="004D40D4"/>
    <w:rsid w:val="004D465F"/>
    <w:rsid w:val="004D47FF"/>
    <w:rsid w:val="004D4DF9"/>
    <w:rsid w:val="004D6404"/>
    <w:rsid w:val="004D6666"/>
    <w:rsid w:val="004D698A"/>
    <w:rsid w:val="004E0344"/>
    <w:rsid w:val="004E0587"/>
    <w:rsid w:val="004E0F5C"/>
    <w:rsid w:val="004E12EA"/>
    <w:rsid w:val="004E15F5"/>
    <w:rsid w:val="004E1829"/>
    <w:rsid w:val="004E2BF2"/>
    <w:rsid w:val="004E30B6"/>
    <w:rsid w:val="004E33F1"/>
    <w:rsid w:val="004E4234"/>
    <w:rsid w:val="004E424F"/>
    <w:rsid w:val="004E4712"/>
    <w:rsid w:val="004E5B55"/>
    <w:rsid w:val="004E7151"/>
    <w:rsid w:val="004E79F5"/>
    <w:rsid w:val="004F0733"/>
    <w:rsid w:val="004F13D9"/>
    <w:rsid w:val="004F32FB"/>
    <w:rsid w:val="004F3622"/>
    <w:rsid w:val="004F3682"/>
    <w:rsid w:val="004F38FC"/>
    <w:rsid w:val="004F429B"/>
    <w:rsid w:val="004F49E0"/>
    <w:rsid w:val="004F5289"/>
    <w:rsid w:val="004F55C9"/>
    <w:rsid w:val="004F5EB0"/>
    <w:rsid w:val="004F61C7"/>
    <w:rsid w:val="004F670C"/>
    <w:rsid w:val="004F6969"/>
    <w:rsid w:val="004F75BA"/>
    <w:rsid w:val="004F77A0"/>
    <w:rsid w:val="004F7FB9"/>
    <w:rsid w:val="00502C75"/>
    <w:rsid w:val="0050317A"/>
    <w:rsid w:val="005040BF"/>
    <w:rsid w:val="0050474F"/>
    <w:rsid w:val="00504A7F"/>
    <w:rsid w:val="00505051"/>
    <w:rsid w:val="00505271"/>
    <w:rsid w:val="00507380"/>
    <w:rsid w:val="0051149C"/>
    <w:rsid w:val="00511E16"/>
    <w:rsid w:val="0051331A"/>
    <w:rsid w:val="0051352A"/>
    <w:rsid w:val="005140DD"/>
    <w:rsid w:val="005143D4"/>
    <w:rsid w:val="00514EFB"/>
    <w:rsid w:val="0051526D"/>
    <w:rsid w:val="00515670"/>
    <w:rsid w:val="00516612"/>
    <w:rsid w:val="0051750C"/>
    <w:rsid w:val="00517ABF"/>
    <w:rsid w:val="005204B2"/>
    <w:rsid w:val="00520EFA"/>
    <w:rsid w:val="00521A24"/>
    <w:rsid w:val="00521FEC"/>
    <w:rsid w:val="00522A20"/>
    <w:rsid w:val="0052377B"/>
    <w:rsid w:val="00523B87"/>
    <w:rsid w:val="00524D8E"/>
    <w:rsid w:val="00524ED3"/>
    <w:rsid w:val="0052566D"/>
    <w:rsid w:val="00525C3C"/>
    <w:rsid w:val="00526671"/>
    <w:rsid w:val="00526AAA"/>
    <w:rsid w:val="005279E5"/>
    <w:rsid w:val="00532023"/>
    <w:rsid w:val="0053236E"/>
    <w:rsid w:val="00534466"/>
    <w:rsid w:val="005345ED"/>
    <w:rsid w:val="005350A8"/>
    <w:rsid w:val="005408A8"/>
    <w:rsid w:val="00540C83"/>
    <w:rsid w:val="0054143B"/>
    <w:rsid w:val="00541724"/>
    <w:rsid w:val="00541BBC"/>
    <w:rsid w:val="00542258"/>
    <w:rsid w:val="00542B58"/>
    <w:rsid w:val="00543AC8"/>
    <w:rsid w:val="0054421D"/>
    <w:rsid w:val="00544333"/>
    <w:rsid w:val="00544638"/>
    <w:rsid w:val="00544A8B"/>
    <w:rsid w:val="005462E2"/>
    <w:rsid w:val="00546FC4"/>
    <w:rsid w:val="00546FE3"/>
    <w:rsid w:val="00547178"/>
    <w:rsid w:val="005471EA"/>
    <w:rsid w:val="00550815"/>
    <w:rsid w:val="005509E7"/>
    <w:rsid w:val="00551262"/>
    <w:rsid w:val="0055246C"/>
    <w:rsid w:val="00553D5F"/>
    <w:rsid w:val="00554606"/>
    <w:rsid w:val="00554E68"/>
    <w:rsid w:val="00555BE6"/>
    <w:rsid w:val="00557FF9"/>
    <w:rsid w:val="00560532"/>
    <w:rsid w:val="00561024"/>
    <w:rsid w:val="00561752"/>
    <w:rsid w:val="00561985"/>
    <w:rsid w:val="00561EC3"/>
    <w:rsid w:val="0056220C"/>
    <w:rsid w:val="0056277A"/>
    <w:rsid w:val="00563092"/>
    <w:rsid w:val="0056365B"/>
    <w:rsid w:val="005649A0"/>
    <w:rsid w:val="00564AED"/>
    <w:rsid w:val="00564BEF"/>
    <w:rsid w:val="00564DF4"/>
    <w:rsid w:val="00564E24"/>
    <w:rsid w:val="00565477"/>
    <w:rsid w:val="00565705"/>
    <w:rsid w:val="00566C22"/>
    <w:rsid w:val="005671F6"/>
    <w:rsid w:val="005675EE"/>
    <w:rsid w:val="00567D0A"/>
    <w:rsid w:val="00570B64"/>
    <w:rsid w:val="00570C07"/>
    <w:rsid w:val="005710CA"/>
    <w:rsid w:val="00571531"/>
    <w:rsid w:val="00571738"/>
    <w:rsid w:val="00572438"/>
    <w:rsid w:val="00574259"/>
    <w:rsid w:val="005743BD"/>
    <w:rsid w:val="00576B55"/>
    <w:rsid w:val="00577568"/>
    <w:rsid w:val="00577BC3"/>
    <w:rsid w:val="00577ED7"/>
    <w:rsid w:val="00580E6F"/>
    <w:rsid w:val="00581236"/>
    <w:rsid w:val="00582BD6"/>
    <w:rsid w:val="00583769"/>
    <w:rsid w:val="0058493E"/>
    <w:rsid w:val="005876B5"/>
    <w:rsid w:val="005879F9"/>
    <w:rsid w:val="00587EF9"/>
    <w:rsid w:val="0059127D"/>
    <w:rsid w:val="005924FC"/>
    <w:rsid w:val="00594337"/>
    <w:rsid w:val="0059441B"/>
    <w:rsid w:val="0059463A"/>
    <w:rsid w:val="00594846"/>
    <w:rsid w:val="00594E9B"/>
    <w:rsid w:val="005953AC"/>
    <w:rsid w:val="00595BA9"/>
    <w:rsid w:val="005A02B5"/>
    <w:rsid w:val="005A05E0"/>
    <w:rsid w:val="005A149B"/>
    <w:rsid w:val="005A3004"/>
    <w:rsid w:val="005B01DA"/>
    <w:rsid w:val="005B027F"/>
    <w:rsid w:val="005B24F7"/>
    <w:rsid w:val="005B258C"/>
    <w:rsid w:val="005B2B71"/>
    <w:rsid w:val="005B2F8A"/>
    <w:rsid w:val="005B309D"/>
    <w:rsid w:val="005B349A"/>
    <w:rsid w:val="005B3B7C"/>
    <w:rsid w:val="005B3D22"/>
    <w:rsid w:val="005B5228"/>
    <w:rsid w:val="005B56F7"/>
    <w:rsid w:val="005B58CF"/>
    <w:rsid w:val="005B62B9"/>
    <w:rsid w:val="005B6B3C"/>
    <w:rsid w:val="005B6E05"/>
    <w:rsid w:val="005B7393"/>
    <w:rsid w:val="005B7AF3"/>
    <w:rsid w:val="005C0B09"/>
    <w:rsid w:val="005C2D81"/>
    <w:rsid w:val="005C380F"/>
    <w:rsid w:val="005C38E6"/>
    <w:rsid w:val="005C395F"/>
    <w:rsid w:val="005C412F"/>
    <w:rsid w:val="005C41DF"/>
    <w:rsid w:val="005C41E1"/>
    <w:rsid w:val="005C4E04"/>
    <w:rsid w:val="005C5B49"/>
    <w:rsid w:val="005C5DDB"/>
    <w:rsid w:val="005C5E5E"/>
    <w:rsid w:val="005C64AC"/>
    <w:rsid w:val="005C7B41"/>
    <w:rsid w:val="005C7E5A"/>
    <w:rsid w:val="005C7F45"/>
    <w:rsid w:val="005D0326"/>
    <w:rsid w:val="005D063D"/>
    <w:rsid w:val="005D1217"/>
    <w:rsid w:val="005D144A"/>
    <w:rsid w:val="005D1599"/>
    <w:rsid w:val="005D1887"/>
    <w:rsid w:val="005D1ECF"/>
    <w:rsid w:val="005D2796"/>
    <w:rsid w:val="005D3657"/>
    <w:rsid w:val="005D4A73"/>
    <w:rsid w:val="005D586C"/>
    <w:rsid w:val="005D5D52"/>
    <w:rsid w:val="005D6CEF"/>
    <w:rsid w:val="005D7ECF"/>
    <w:rsid w:val="005E09D7"/>
    <w:rsid w:val="005E11A4"/>
    <w:rsid w:val="005E2F3F"/>
    <w:rsid w:val="005E3275"/>
    <w:rsid w:val="005E3648"/>
    <w:rsid w:val="005E4583"/>
    <w:rsid w:val="005E4AAF"/>
    <w:rsid w:val="005E5593"/>
    <w:rsid w:val="005E572A"/>
    <w:rsid w:val="005E77FA"/>
    <w:rsid w:val="005F060F"/>
    <w:rsid w:val="005F1367"/>
    <w:rsid w:val="005F1696"/>
    <w:rsid w:val="005F181E"/>
    <w:rsid w:val="005F2501"/>
    <w:rsid w:val="005F29DD"/>
    <w:rsid w:val="005F31A3"/>
    <w:rsid w:val="005F4791"/>
    <w:rsid w:val="005F4D82"/>
    <w:rsid w:val="005F5213"/>
    <w:rsid w:val="005F5C41"/>
    <w:rsid w:val="005F73AA"/>
    <w:rsid w:val="00600220"/>
    <w:rsid w:val="00601C2B"/>
    <w:rsid w:val="00605E22"/>
    <w:rsid w:val="006079B4"/>
    <w:rsid w:val="00611625"/>
    <w:rsid w:val="00611811"/>
    <w:rsid w:val="00611C31"/>
    <w:rsid w:val="00611FFF"/>
    <w:rsid w:val="00613098"/>
    <w:rsid w:val="00613496"/>
    <w:rsid w:val="00613704"/>
    <w:rsid w:val="00614539"/>
    <w:rsid w:val="006149CF"/>
    <w:rsid w:val="00614AB2"/>
    <w:rsid w:val="0061521E"/>
    <w:rsid w:val="006167C5"/>
    <w:rsid w:val="00617040"/>
    <w:rsid w:val="00617B44"/>
    <w:rsid w:val="006206A4"/>
    <w:rsid w:val="00620FD6"/>
    <w:rsid w:val="0062173C"/>
    <w:rsid w:val="00621940"/>
    <w:rsid w:val="00621E8E"/>
    <w:rsid w:val="00621F6B"/>
    <w:rsid w:val="00623EAD"/>
    <w:rsid w:val="0062427A"/>
    <w:rsid w:val="00625970"/>
    <w:rsid w:val="00626096"/>
    <w:rsid w:val="00626996"/>
    <w:rsid w:val="00626D75"/>
    <w:rsid w:val="0063004F"/>
    <w:rsid w:val="0063093C"/>
    <w:rsid w:val="00630C92"/>
    <w:rsid w:val="00630E69"/>
    <w:rsid w:val="00631A6B"/>
    <w:rsid w:val="0063256E"/>
    <w:rsid w:val="00632A7A"/>
    <w:rsid w:val="00633ABD"/>
    <w:rsid w:val="006345EA"/>
    <w:rsid w:val="006357EF"/>
    <w:rsid w:val="00635883"/>
    <w:rsid w:val="00636713"/>
    <w:rsid w:val="00637093"/>
    <w:rsid w:val="006373BA"/>
    <w:rsid w:val="006400FE"/>
    <w:rsid w:val="006418CC"/>
    <w:rsid w:val="00641E29"/>
    <w:rsid w:val="006432C7"/>
    <w:rsid w:val="006433B3"/>
    <w:rsid w:val="006435BC"/>
    <w:rsid w:val="006458B9"/>
    <w:rsid w:val="006459AE"/>
    <w:rsid w:val="00645F59"/>
    <w:rsid w:val="00646E88"/>
    <w:rsid w:val="00646EEB"/>
    <w:rsid w:val="00647199"/>
    <w:rsid w:val="00650557"/>
    <w:rsid w:val="0065118C"/>
    <w:rsid w:val="00651AF3"/>
    <w:rsid w:val="00651F8B"/>
    <w:rsid w:val="006525CB"/>
    <w:rsid w:val="006537B5"/>
    <w:rsid w:val="006539B7"/>
    <w:rsid w:val="00653BB6"/>
    <w:rsid w:val="006549C0"/>
    <w:rsid w:val="00654AE4"/>
    <w:rsid w:val="006554B4"/>
    <w:rsid w:val="00657DB3"/>
    <w:rsid w:val="00657F3A"/>
    <w:rsid w:val="00660550"/>
    <w:rsid w:val="00661A7E"/>
    <w:rsid w:val="00661E8A"/>
    <w:rsid w:val="006621ED"/>
    <w:rsid w:val="00662A52"/>
    <w:rsid w:val="00662A8B"/>
    <w:rsid w:val="00664E70"/>
    <w:rsid w:val="006663D0"/>
    <w:rsid w:val="0066715D"/>
    <w:rsid w:val="006679BD"/>
    <w:rsid w:val="00667A6E"/>
    <w:rsid w:val="006713EE"/>
    <w:rsid w:val="006714A3"/>
    <w:rsid w:val="00671C14"/>
    <w:rsid w:val="0067218F"/>
    <w:rsid w:val="006723D4"/>
    <w:rsid w:val="0067242F"/>
    <w:rsid w:val="00673EB3"/>
    <w:rsid w:val="00673F3F"/>
    <w:rsid w:val="00676B78"/>
    <w:rsid w:val="00677C28"/>
    <w:rsid w:val="0068108C"/>
    <w:rsid w:val="00681365"/>
    <w:rsid w:val="006818DE"/>
    <w:rsid w:val="00681CC9"/>
    <w:rsid w:val="00681FD9"/>
    <w:rsid w:val="00682231"/>
    <w:rsid w:val="00682680"/>
    <w:rsid w:val="00682827"/>
    <w:rsid w:val="0068403E"/>
    <w:rsid w:val="00685D0B"/>
    <w:rsid w:val="00685E3F"/>
    <w:rsid w:val="00686AFC"/>
    <w:rsid w:val="00686B7F"/>
    <w:rsid w:val="00687EFB"/>
    <w:rsid w:val="00690312"/>
    <w:rsid w:val="00690848"/>
    <w:rsid w:val="0069113F"/>
    <w:rsid w:val="00692233"/>
    <w:rsid w:val="006922E0"/>
    <w:rsid w:val="006926CE"/>
    <w:rsid w:val="006931D6"/>
    <w:rsid w:val="006933C2"/>
    <w:rsid w:val="00693621"/>
    <w:rsid w:val="00693CD2"/>
    <w:rsid w:val="0069435F"/>
    <w:rsid w:val="00694457"/>
    <w:rsid w:val="00695102"/>
    <w:rsid w:val="0069557F"/>
    <w:rsid w:val="006A0857"/>
    <w:rsid w:val="006A0876"/>
    <w:rsid w:val="006A0989"/>
    <w:rsid w:val="006A0C96"/>
    <w:rsid w:val="006A1F15"/>
    <w:rsid w:val="006A3B45"/>
    <w:rsid w:val="006A458F"/>
    <w:rsid w:val="006A5BD5"/>
    <w:rsid w:val="006A6826"/>
    <w:rsid w:val="006A6FA1"/>
    <w:rsid w:val="006A7776"/>
    <w:rsid w:val="006B018B"/>
    <w:rsid w:val="006B044C"/>
    <w:rsid w:val="006B11F8"/>
    <w:rsid w:val="006B1C73"/>
    <w:rsid w:val="006B2FBF"/>
    <w:rsid w:val="006B51D8"/>
    <w:rsid w:val="006B579C"/>
    <w:rsid w:val="006B6701"/>
    <w:rsid w:val="006B79C2"/>
    <w:rsid w:val="006B7BC2"/>
    <w:rsid w:val="006C13E2"/>
    <w:rsid w:val="006C1796"/>
    <w:rsid w:val="006C1C98"/>
    <w:rsid w:val="006C2CC8"/>
    <w:rsid w:val="006C3085"/>
    <w:rsid w:val="006C3E3B"/>
    <w:rsid w:val="006C433C"/>
    <w:rsid w:val="006C4626"/>
    <w:rsid w:val="006C5096"/>
    <w:rsid w:val="006C5C8D"/>
    <w:rsid w:val="006C70A9"/>
    <w:rsid w:val="006D00C3"/>
    <w:rsid w:val="006D06D5"/>
    <w:rsid w:val="006D1665"/>
    <w:rsid w:val="006D19F3"/>
    <w:rsid w:val="006D1A15"/>
    <w:rsid w:val="006D1F00"/>
    <w:rsid w:val="006D226B"/>
    <w:rsid w:val="006D2807"/>
    <w:rsid w:val="006D3BEA"/>
    <w:rsid w:val="006D3C09"/>
    <w:rsid w:val="006D4013"/>
    <w:rsid w:val="006D464D"/>
    <w:rsid w:val="006D4A63"/>
    <w:rsid w:val="006D58C5"/>
    <w:rsid w:val="006D5C2A"/>
    <w:rsid w:val="006D60E6"/>
    <w:rsid w:val="006D6AC3"/>
    <w:rsid w:val="006D6C5E"/>
    <w:rsid w:val="006D7058"/>
    <w:rsid w:val="006D7BEF"/>
    <w:rsid w:val="006D7C41"/>
    <w:rsid w:val="006D7DD9"/>
    <w:rsid w:val="006E0053"/>
    <w:rsid w:val="006E0127"/>
    <w:rsid w:val="006E080A"/>
    <w:rsid w:val="006E0AA7"/>
    <w:rsid w:val="006E27B9"/>
    <w:rsid w:val="006E30E1"/>
    <w:rsid w:val="006E3B16"/>
    <w:rsid w:val="006E5EC9"/>
    <w:rsid w:val="006E7D34"/>
    <w:rsid w:val="006F0FBC"/>
    <w:rsid w:val="006F1615"/>
    <w:rsid w:val="006F4B50"/>
    <w:rsid w:val="006F4CD7"/>
    <w:rsid w:val="006F616B"/>
    <w:rsid w:val="006F6513"/>
    <w:rsid w:val="006F6980"/>
    <w:rsid w:val="006F69D0"/>
    <w:rsid w:val="006F6B8B"/>
    <w:rsid w:val="006F77B9"/>
    <w:rsid w:val="006F7D85"/>
    <w:rsid w:val="006F7EFA"/>
    <w:rsid w:val="00701BCF"/>
    <w:rsid w:val="00702C38"/>
    <w:rsid w:val="00703AC1"/>
    <w:rsid w:val="00704AE0"/>
    <w:rsid w:val="007065A9"/>
    <w:rsid w:val="00706A88"/>
    <w:rsid w:val="00714776"/>
    <w:rsid w:val="0071654A"/>
    <w:rsid w:val="00717CEA"/>
    <w:rsid w:val="00717E00"/>
    <w:rsid w:val="00721F51"/>
    <w:rsid w:val="00722627"/>
    <w:rsid w:val="0072265E"/>
    <w:rsid w:val="00722666"/>
    <w:rsid w:val="00722D71"/>
    <w:rsid w:val="007238E7"/>
    <w:rsid w:val="007250E1"/>
    <w:rsid w:val="00725745"/>
    <w:rsid w:val="00727E96"/>
    <w:rsid w:val="00727F9C"/>
    <w:rsid w:val="00730F82"/>
    <w:rsid w:val="007312FD"/>
    <w:rsid w:val="00731EF9"/>
    <w:rsid w:val="00734777"/>
    <w:rsid w:val="00734A65"/>
    <w:rsid w:val="00735558"/>
    <w:rsid w:val="00735C39"/>
    <w:rsid w:val="007361D0"/>
    <w:rsid w:val="007365A9"/>
    <w:rsid w:val="00736D24"/>
    <w:rsid w:val="00737446"/>
    <w:rsid w:val="0074088D"/>
    <w:rsid w:val="007413B0"/>
    <w:rsid w:val="00742B49"/>
    <w:rsid w:val="0074353C"/>
    <w:rsid w:val="007439EA"/>
    <w:rsid w:val="00743CE2"/>
    <w:rsid w:val="00745718"/>
    <w:rsid w:val="007457F7"/>
    <w:rsid w:val="0074668D"/>
    <w:rsid w:val="00746995"/>
    <w:rsid w:val="00746B84"/>
    <w:rsid w:val="00746D46"/>
    <w:rsid w:val="00746D7D"/>
    <w:rsid w:val="00747518"/>
    <w:rsid w:val="007475FC"/>
    <w:rsid w:val="00747EAB"/>
    <w:rsid w:val="00750146"/>
    <w:rsid w:val="007518C3"/>
    <w:rsid w:val="00751AEC"/>
    <w:rsid w:val="00752393"/>
    <w:rsid w:val="007525EA"/>
    <w:rsid w:val="007529E4"/>
    <w:rsid w:val="007532EF"/>
    <w:rsid w:val="00755E81"/>
    <w:rsid w:val="00755F7A"/>
    <w:rsid w:val="0075624A"/>
    <w:rsid w:val="007565E5"/>
    <w:rsid w:val="007578ED"/>
    <w:rsid w:val="00757F1D"/>
    <w:rsid w:val="00760C06"/>
    <w:rsid w:val="00760D54"/>
    <w:rsid w:val="00761029"/>
    <w:rsid w:val="007614CD"/>
    <w:rsid w:val="007618E3"/>
    <w:rsid w:val="00762B66"/>
    <w:rsid w:val="00762D02"/>
    <w:rsid w:val="0076337D"/>
    <w:rsid w:val="00763F46"/>
    <w:rsid w:val="00764A10"/>
    <w:rsid w:val="00764DDF"/>
    <w:rsid w:val="007657C6"/>
    <w:rsid w:val="00765B4D"/>
    <w:rsid w:val="00766F2C"/>
    <w:rsid w:val="007676F5"/>
    <w:rsid w:val="00770655"/>
    <w:rsid w:val="00771482"/>
    <w:rsid w:val="00776361"/>
    <w:rsid w:val="00776DD4"/>
    <w:rsid w:val="007775D0"/>
    <w:rsid w:val="00777FB4"/>
    <w:rsid w:val="00780143"/>
    <w:rsid w:val="0078092F"/>
    <w:rsid w:val="00780941"/>
    <w:rsid w:val="00781F63"/>
    <w:rsid w:val="00782159"/>
    <w:rsid w:val="007838A2"/>
    <w:rsid w:val="00783F27"/>
    <w:rsid w:val="00784CC6"/>
    <w:rsid w:val="0078604E"/>
    <w:rsid w:val="00790350"/>
    <w:rsid w:val="00790E5B"/>
    <w:rsid w:val="00791221"/>
    <w:rsid w:val="007914FF"/>
    <w:rsid w:val="00791963"/>
    <w:rsid w:val="007929C5"/>
    <w:rsid w:val="00793D26"/>
    <w:rsid w:val="007947C0"/>
    <w:rsid w:val="00794EC1"/>
    <w:rsid w:val="00797AFF"/>
    <w:rsid w:val="007A08CF"/>
    <w:rsid w:val="007A0D08"/>
    <w:rsid w:val="007A1C2C"/>
    <w:rsid w:val="007A21FE"/>
    <w:rsid w:val="007A237D"/>
    <w:rsid w:val="007A260D"/>
    <w:rsid w:val="007A28D4"/>
    <w:rsid w:val="007A397F"/>
    <w:rsid w:val="007A3983"/>
    <w:rsid w:val="007A3C8D"/>
    <w:rsid w:val="007A49A7"/>
    <w:rsid w:val="007A69CB"/>
    <w:rsid w:val="007A7937"/>
    <w:rsid w:val="007B029A"/>
    <w:rsid w:val="007B0AAB"/>
    <w:rsid w:val="007B194C"/>
    <w:rsid w:val="007B1C85"/>
    <w:rsid w:val="007B260C"/>
    <w:rsid w:val="007B2C7C"/>
    <w:rsid w:val="007B32B4"/>
    <w:rsid w:val="007B4228"/>
    <w:rsid w:val="007B508B"/>
    <w:rsid w:val="007B5A4C"/>
    <w:rsid w:val="007B5DE7"/>
    <w:rsid w:val="007B6609"/>
    <w:rsid w:val="007B6756"/>
    <w:rsid w:val="007B6DA4"/>
    <w:rsid w:val="007B735D"/>
    <w:rsid w:val="007B757A"/>
    <w:rsid w:val="007B77D9"/>
    <w:rsid w:val="007B7FC2"/>
    <w:rsid w:val="007C1E14"/>
    <w:rsid w:val="007C2395"/>
    <w:rsid w:val="007C275F"/>
    <w:rsid w:val="007C2AE3"/>
    <w:rsid w:val="007C37C1"/>
    <w:rsid w:val="007C3FF5"/>
    <w:rsid w:val="007C4230"/>
    <w:rsid w:val="007C5328"/>
    <w:rsid w:val="007C5A25"/>
    <w:rsid w:val="007C64E4"/>
    <w:rsid w:val="007C6F3F"/>
    <w:rsid w:val="007C7056"/>
    <w:rsid w:val="007D0A03"/>
    <w:rsid w:val="007D1220"/>
    <w:rsid w:val="007D3584"/>
    <w:rsid w:val="007D3603"/>
    <w:rsid w:val="007D3718"/>
    <w:rsid w:val="007D410A"/>
    <w:rsid w:val="007D59F7"/>
    <w:rsid w:val="007D671A"/>
    <w:rsid w:val="007D69D0"/>
    <w:rsid w:val="007D6F01"/>
    <w:rsid w:val="007D7726"/>
    <w:rsid w:val="007D7A92"/>
    <w:rsid w:val="007E0E14"/>
    <w:rsid w:val="007E1C74"/>
    <w:rsid w:val="007E44F6"/>
    <w:rsid w:val="007E57DE"/>
    <w:rsid w:val="007E597B"/>
    <w:rsid w:val="007E5C45"/>
    <w:rsid w:val="007E689D"/>
    <w:rsid w:val="007E690D"/>
    <w:rsid w:val="007E7EEC"/>
    <w:rsid w:val="007E7F9C"/>
    <w:rsid w:val="007F01FE"/>
    <w:rsid w:val="007F13B2"/>
    <w:rsid w:val="007F1656"/>
    <w:rsid w:val="007F2682"/>
    <w:rsid w:val="007F27AF"/>
    <w:rsid w:val="007F2A03"/>
    <w:rsid w:val="007F483D"/>
    <w:rsid w:val="007F6E15"/>
    <w:rsid w:val="007F716C"/>
    <w:rsid w:val="008009C9"/>
    <w:rsid w:val="00800C7B"/>
    <w:rsid w:val="00800D4C"/>
    <w:rsid w:val="00801927"/>
    <w:rsid w:val="0080307F"/>
    <w:rsid w:val="008045A6"/>
    <w:rsid w:val="008047DA"/>
    <w:rsid w:val="008059EC"/>
    <w:rsid w:val="00805DE9"/>
    <w:rsid w:val="00807B46"/>
    <w:rsid w:val="00807E80"/>
    <w:rsid w:val="00807F3F"/>
    <w:rsid w:val="008107D5"/>
    <w:rsid w:val="00810A27"/>
    <w:rsid w:val="00811A6E"/>
    <w:rsid w:val="0081237C"/>
    <w:rsid w:val="00812A01"/>
    <w:rsid w:val="00812E4F"/>
    <w:rsid w:val="00813AF0"/>
    <w:rsid w:val="00814159"/>
    <w:rsid w:val="0081570C"/>
    <w:rsid w:val="0081694C"/>
    <w:rsid w:val="0081742A"/>
    <w:rsid w:val="0082073E"/>
    <w:rsid w:val="008209CF"/>
    <w:rsid w:val="008213D6"/>
    <w:rsid w:val="00821ED9"/>
    <w:rsid w:val="008241F2"/>
    <w:rsid w:val="00825861"/>
    <w:rsid w:val="0082798A"/>
    <w:rsid w:val="00827CBB"/>
    <w:rsid w:val="008307D3"/>
    <w:rsid w:val="00831431"/>
    <w:rsid w:val="008316E4"/>
    <w:rsid w:val="00831C9B"/>
    <w:rsid w:val="0083228C"/>
    <w:rsid w:val="008325B4"/>
    <w:rsid w:val="0083328D"/>
    <w:rsid w:val="00833510"/>
    <w:rsid w:val="00833A10"/>
    <w:rsid w:val="00834A51"/>
    <w:rsid w:val="0083612C"/>
    <w:rsid w:val="00836B6F"/>
    <w:rsid w:val="008379FA"/>
    <w:rsid w:val="008402AF"/>
    <w:rsid w:val="00840561"/>
    <w:rsid w:val="008406D5"/>
    <w:rsid w:val="00840C6B"/>
    <w:rsid w:val="00840EAC"/>
    <w:rsid w:val="0084195C"/>
    <w:rsid w:val="00841EB1"/>
    <w:rsid w:val="00842E0A"/>
    <w:rsid w:val="00843238"/>
    <w:rsid w:val="0084385F"/>
    <w:rsid w:val="00843CC6"/>
    <w:rsid w:val="008450F4"/>
    <w:rsid w:val="00846B27"/>
    <w:rsid w:val="0084765E"/>
    <w:rsid w:val="00851018"/>
    <w:rsid w:val="008517C2"/>
    <w:rsid w:val="00852717"/>
    <w:rsid w:val="00852BE5"/>
    <w:rsid w:val="00853E5B"/>
    <w:rsid w:val="008542D3"/>
    <w:rsid w:val="0085470E"/>
    <w:rsid w:val="0085551F"/>
    <w:rsid w:val="00855D3A"/>
    <w:rsid w:val="00855F63"/>
    <w:rsid w:val="00856027"/>
    <w:rsid w:val="00857ED6"/>
    <w:rsid w:val="00860EE1"/>
    <w:rsid w:val="00861625"/>
    <w:rsid w:val="008624CF"/>
    <w:rsid w:val="00862ADB"/>
    <w:rsid w:val="00863069"/>
    <w:rsid w:val="00863CAE"/>
    <w:rsid w:val="00864475"/>
    <w:rsid w:val="00864BF6"/>
    <w:rsid w:val="00865AB8"/>
    <w:rsid w:val="00867426"/>
    <w:rsid w:val="0086772D"/>
    <w:rsid w:val="00867EA7"/>
    <w:rsid w:val="00867EBF"/>
    <w:rsid w:val="00870F97"/>
    <w:rsid w:val="0087142A"/>
    <w:rsid w:val="008717E4"/>
    <w:rsid w:val="00871E38"/>
    <w:rsid w:val="00874646"/>
    <w:rsid w:val="00874FD3"/>
    <w:rsid w:val="00877EAE"/>
    <w:rsid w:val="0088177B"/>
    <w:rsid w:val="0088219D"/>
    <w:rsid w:val="00882787"/>
    <w:rsid w:val="00882D8B"/>
    <w:rsid w:val="00882F5A"/>
    <w:rsid w:val="0088344A"/>
    <w:rsid w:val="00883FDE"/>
    <w:rsid w:val="00883FF6"/>
    <w:rsid w:val="008861E3"/>
    <w:rsid w:val="008864C0"/>
    <w:rsid w:val="00886A15"/>
    <w:rsid w:val="00886C2E"/>
    <w:rsid w:val="00887019"/>
    <w:rsid w:val="008870CE"/>
    <w:rsid w:val="00887760"/>
    <w:rsid w:val="0088776E"/>
    <w:rsid w:val="00887A62"/>
    <w:rsid w:val="00890E5E"/>
    <w:rsid w:val="00891C54"/>
    <w:rsid w:val="00891FFA"/>
    <w:rsid w:val="0089355B"/>
    <w:rsid w:val="00893687"/>
    <w:rsid w:val="00893BBC"/>
    <w:rsid w:val="00896EA2"/>
    <w:rsid w:val="00897D3F"/>
    <w:rsid w:val="00897D62"/>
    <w:rsid w:val="008A0BE4"/>
    <w:rsid w:val="008A0D8F"/>
    <w:rsid w:val="008A1846"/>
    <w:rsid w:val="008A1921"/>
    <w:rsid w:val="008A2956"/>
    <w:rsid w:val="008A2DFB"/>
    <w:rsid w:val="008A3242"/>
    <w:rsid w:val="008A4E9C"/>
    <w:rsid w:val="008A5A7B"/>
    <w:rsid w:val="008A617D"/>
    <w:rsid w:val="008A69D4"/>
    <w:rsid w:val="008A6B9E"/>
    <w:rsid w:val="008A787F"/>
    <w:rsid w:val="008A79BB"/>
    <w:rsid w:val="008B0757"/>
    <w:rsid w:val="008B209F"/>
    <w:rsid w:val="008B237B"/>
    <w:rsid w:val="008B3892"/>
    <w:rsid w:val="008B397D"/>
    <w:rsid w:val="008B39AF"/>
    <w:rsid w:val="008B4205"/>
    <w:rsid w:val="008B43A6"/>
    <w:rsid w:val="008B50B6"/>
    <w:rsid w:val="008B5539"/>
    <w:rsid w:val="008B5E94"/>
    <w:rsid w:val="008B5FB2"/>
    <w:rsid w:val="008B6DA5"/>
    <w:rsid w:val="008C096A"/>
    <w:rsid w:val="008C2CC2"/>
    <w:rsid w:val="008C3A5F"/>
    <w:rsid w:val="008C4AED"/>
    <w:rsid w:val="008C5EE3"/>
    <w:rsid w:val="008C68BE"/>
    <w:rsid w:val="008C7774"/>
    <w:rsid w:val="008D001D"/>
    <w:rsid w:val="008D0C07"/>
    <w:rsid w:val="008D3AB4"/>
    <w:rsid w:val="008D5C1B"/>
    <w:rsid w:val="008D6E7B"/>
    <w:rsid w:val="008D78EC"/>
    <w:rsid w:val="008E2459"/>
    <w:rsid w:val="008E2698"/>
    <w:rsid w:val="008E2AF4"/>
    <w:rsid w:val="008E342D"/>
    <w:rsid w:val="008E35FB"/>
    <w:rsid w:val="008E3708"/>
    <w:rsid w:val="008E38FC"/>
    <w:rsid w:val="008E476C"/>
    <w:rsid w:val="008E4D97"/>
    <w:rsid w:val="008E4DEC"/>
    <w:rsid w:val="008E5699"/>
    <w:rsid w:val="008E635E"/>
    <w:rsid w:val="008E6601"/>
    <w:rsid w:val="008F0E91"/>
    <w:rsid w:val="008F1338"/>
    <w:rsid w:val="008F2137"/>
    <w:rsid w:val="008F213C"/>
    <w:rsid w:val="008F2609"/>
    <w:rsid w:val="008F29C9"/>
    <w:rsid w:val="008F2BAA"/>
    <w:rsid w:val="008F3A83"/>
    <w:rsid w:val="008F3CE3"/>
    <w:rsid w:val="008F43BC"/>
    <w:rsid w:val="008F492C"/>
    <w:rsid w:val="008F552D"/>
    <w:rsid w:val="008F5620"/>
    <w:rsid w:val="008F5D6F"/>
    <w:rsid w:val="008F62BC"/>
    <w:rsid w:val="008F6FB9"/>
    <w:rsid w:val="008F70D1"/>
    <w:rsid w:val="008F71AE"/>
    <w:rsid w:val="008F7DF8"/>
    <w:rsid w:val="009000B0"/>
    <w:rsid w:val="00901600"/>
    <w:rsid w:val="00902E5A"/>
    <w:rsid w:val="009031B2"/>
    <w:rsid w:val="00903226"/>
    <w:rsid w:val="00903EE7"/>
    <w:rsid w:val="00904B45"/>
    <w:rsid w:val="0090572D"/>
    <w:rsid w:val="00905C13"/>
    <w:rsid w:val="009069C9"/>
    <w:rsid w:val="00907EC9"/>
    <w:rsid w:val="00907F43"/>
    <w:rsid w:val="00912BBD"/>
    <w:rsid w:val="0091304C"/>
    <w:rsid w:val="00913117"/>
    <w:rsid w:val="00913979"/>
    <w:rsid w:val="00913CAB"/>
    <w:rsid w:val="009140AF"/>
    <w:rsid w:val="0091437E"/>
    <w:rsid w:val="009146F3"/>
    <w:rsid w:val="00914D65"/>
    <w:rsid w:val="009152D8"/>
    <w:rsid w:val="0091555C"/>
    <w:rsid w:val="00916C5D"/>
    <w:rsid w:val="00916E28"/>
    <w:rsid w:val="009171E4"/>
    <w:rsid w:val="009176A5"/>
    <w:rsid w:val="00917807"/>
    <w:rsid w:val="00917B44"/>
    <w:rsid w:val="009203AE"/>
    <w:rsid w:val="0092090E"/>
    <w:rsid w:val="00920AD2"/>
    <w:rsid w:val="009218F1"/>
    <w:rsid w:val="0092232A"/>
    <w:rsid w:val="009229DE"/>
    <w:rsid w:val="00922CC7"/>
    <w:rsid w:val="00923887"/>
    <w:rsid w:val="00924F9C"/>
    <w:rsid w:val="009257EE"/>
    <w:rsid w:val="0092700B"/>
    <w:rsid w:val="00930264"/>
    <w:rsid w:val="00930866"/>
    <w:rsid w:val="009310F4"/>
    <w:rsid w:val="009321B8"/>
    <w:rsid w:val="00932677"/>
    <w:rsid w:val="00933255"/>
    <w:rsid w:val="00933D7A"/>
    <w:rsid w:val="009341FF"/>
    <w:rsid w:val="00934622"/>
    <w:rsid w:val="00934D8B"/>
    <w:rsid w:val="0093639A"/>
    <w:rsid w:val="00936CE8"/>
    <w:rsid w:val="00936F9B"/>
    <w:rsid w:val="009405D8"/>
    <w:rsid w:val="0094106A"/>
    <w:rsid w:val="00941FA6"/>
    <w:rsid w:val="009429CB"/>
    <w:rsid w:val="009436E6"/>
    <w:rsid w:val="00944F2B"/>
    <w:rsid w:val="009452FD"/>
    <w:rsid w:val="0094676A"/>
    <w:rsid w:val="00946B5C"/>
    <w:rsid w:val="009470A9"/>
    <w:rsid w:val="00950A06"/>
    <w:rsid w:val="00950C0A"/>
    <w:rsid w:val="00950D28"/>
    <w:rsid w:val="00950F66"/>
    <w:rsid w:val="00950FB3"/>
    <w:rsid w:val="009512A6"/>
    <w:rsid w:val="00951967"/>
    <w:rsid w:val="00952399"/>
    <w:rsid w:val="00952F64"/>
    <w:rsid w:val="00953BC0"/>
    <w:rsid w:val="00954284"/>
    <w:rsid w:val="00957B42"/>
    <w:rsid w:val="00960577"/>
    <w:rsid w:val="00960FB6"/>
    <w:rsid w:val="0096178C"/>
    <w:rsid w:val="009622CC"/>
    <w:rsid w:val="009623BD"/>
    <w:rsid w:val="0096255D"/>
    <w:rsid w:val="00962669"/>
    <w:rsid w:val="00962A39"/>
    <w:rsid w:val="0096300F"/>
    <w:rsid w:val="009633E6"/>
    <w:rsid w:val="00964C8A"/>
    <w:rsid w:val="00964F93"/>
    <w:rsid w:val="00967B03"/>
    <w:rsid w:val="0097071D"/>
    <w:rsid w:val="00971055"/>
    <w:rsid w:val="009722BD"/>
    <w:rsid w:val="00972837"/>
    <w:rsid w:val="00973D53"/>
    <w:rsid w:val="00974CE2"/>
    <w:rsid w:val="00974D15"/>
    <w:rsid w:val="00974E79"/>
    <w:rsid w:val="00980182"/>
    <w:rsid w:val="00980A0C"/>
    <w:rsid w:val="009817E6"/>
    <w:rsid w:val="00981C20"/>
    <w:rsid w:val="00982616"/>
    <w:rsid w:val="009842A8"/>
    <w:rsid w:val="00984830"/>
    <w:rsid w:val="00984DED"/>
    <w:rsid w:val="009851AD"/>
    <w:rsid w:val="009854F5"/>
    <w:rsid w:val="00985DCC"/>
    <w:rsid w:val="009862FF"/>
    <w:rsid w:val="00987807"/>
    <w:rsid w:val="00987918"/>
    <w:rsid w:val="00987C33"/>
    <w:rsid w:val="009902A7"/>
    <w:rsid w:val="00990B5D"/>
    <w:rsid w:val="009919ED"/>
    <w:rsid w:val="009939AB"/>
    <w:rsid w:val="009957DE"/>
    <w:rsid w:val="00996259"/>
    <w:rsid w:val="00996BB7"/>
    <w:rsid w:val="00996E77"/>
    <w:rsid w:val="009A0163"/>
    <w:rsid w:val="009A0225"/>
    <w:rsid w:val="009A153D"/>
    <w:rsid w:val="009A17AD"/>
    <w:rsid w:val="009A3EE0"/>
    <w:rsid w:val="009A48CA"/>
    <w:rsid w:val="009A516D"/>
    <w:rsid w:val="009A61E4"/>
    <w:rsid w:val="009A6909"/>
    <w:rsid w:val="009A6D3A"/>
    <w:rsid w:val="009A77C8"/>
    <w:rsid w:val="009A7B69"/>
    <w:rsid w:val="009A7E2B"/>
    <w:rsid w:val="009B0D5C"/>
    <w:rsid w:val="009B43AC"/>
    <w:rsid w:val="009B5538"/>
    <w:rsid w:val="009B59A1"/>
    <w:rsid w:val="009B59C4"/>
    <w:rsid w:val="009B6591"/>
    <w:rsid w:val="009B66E7"/>
    <w:rsid w:val="009B6EAF"/>
    <w:rsid w:val="009B7B1B"/>
    <w:rsid w:val="009C0EBB"/>
    <w:rsid w:val="009C0FB0"/>
    <w:rsid w:val="009C15B3"/>
    <w:rsid w:val="009C1720"/>
    <w:rsid w:val="009C20DF"/>
    <w:rsid w:val="009C41C0"/>
    <w:rsid w:val="009C4D44"/>
    <w:rsid w:val="009C6D4E"/>
    <w:rsid w:val="009C6FA0"/>
    <w:rsid w:val="009C7C26"/>
    <w:rsid w:val="009D0138"/>
    <w:rsid w:val="009D1149"/>
    <w:rsid w:val="009D137C"/>
    <w:rsid w:val="009D3213"/>
    <w:rsid w:val="009D46C4"/>
    <w:rsid w:val="009D4B9E"/>
    <w:rsid w:val="009D5582"/>
    <w:rsid w:val="009D5599"/>
    <w:rsid w:val="009D6818"/>
    <w:rsid w:val="009D6A39"/>
    <w:rsid w:val="009D7C01"/>
    <w:rsid w:val="009E0165"/>
    <w:rsid w:val="009E1321"/>
    <w:rsid w:val="009E1350"/>
    <w:rsid w:val="009E183F"/>
    <w:rsid w:val="009E1AB2"/>
    <w:rsid w:val="009E2E05"/>
    <w:rsid w:val="009E2E3C"/>
    <w:rsid w:val="009E35E0"/>
    <w:rsid w:val="009E3EFB"/>
    <w:rsid w:val="009E540B"/>
    <w:rsid w:val="009E6A27"/>
    <w:rsid w:val="009F0D68"/>
    <w:rsid w:val="009F0E15"/>
    <w:rsid w:val="009F188F"/>
    <w:rsid w:val="009F245B"/>
    <w:rsid w:val="009F41CA"/>
    <w:rsid w:val="009F4203"/>
    <w:rsid w:val="009F44AB"/>
    <w:rsid w:val="009F4B68"/>
    <w:rsid w:val="009F5DBA"/>
    <w:rsid w:val="009F5FA0"/>
    <w:rsid w:val="009F6374"/>
    <w:rsid w:val="009F66F0"/>
    <w:rsid w:val="009F7168"/>
    <w:rsid w:val="00A00071"/>
    <w:rsid w:val="00A00333"/>
    <w:rsid w:val="00A0064F"/>
    <w:rsid w:val="00A024FE"/>
    <w:rsid w:val="00A030EF"/>
    <w:rsid w:val="00A0382A"/>
    <w:rsid w:val="00A03E83"/>
    <w:rsid w:val="00A04230"/>
    <w:rsid w:val="00A04AD6"/>
    <w:rsid w:val="00A04B64"/>
    <w:rsid w:val="00A061AE"/>
    <w:rsid w:val="00A0703A"/>
    <w:rsid w:val="00A0782F"/>
    <w:rsid w:val="00A07A11"/>
    <w:rsid w:val="00A10E60"/>
    <w:rsid w:val="00A11674"/>
    <w:rsid w:val="00A11738"/>
    <w:rsid w:val="00A119A4"/>
    <w:rsid w:val="00A11A03"/>
    <w:rsid w:val="00A1291B"/>
    <w:rsid w:val="00A12D65"/>
    <w:rsid w:val="00A13956"/>
    <w:rsid w:val="00A14057"/>
    <w:rsid w:val="00A14451"/>
    <w:rsid w:val="00A146DD"/>
    <w:rsid w:val="00A16470"/>
    <w:rsid w:val="00A169E8"/>
    <w:rsid w:val="00A20105"/>
    <w:rsid w:val="00A202D9"/>
    <w:rsid w:val="00A219F4"/>
    <w:rsid w:val="00A2211D"/>
    <w:rsid w:val="00A223C4"/>
    <w:rsid w:val="00A234EE"/>
    <w:rsid w:val="00A24464"/>
    <w:rsid w:val="00A3053E"/>
    <w:rsid w:val="00A31AC7"/>
    <w:rsid w:val="00A3262A"/>
    <w:rsid w:val="00A3323E"/>
    <w:rsid w:val="00A34F6A"/>
    <w:rsid w:val="00A355FA"/>
    <w:rsid w:val="00A357FA"/>
    <w:rsid w:val="00A3669D"/>
    <w:rsid w:val="00A36C54"/>
    <w:rsid w:val="00A379C9"/>
    <w:rsid w:val="00A400D0"/>
    <w:rsid w:val="00A408AC"/>
    <w:rsid w:val="00A408EB"/>
    <w:rsid w:val="00A411B4"/>
    <w:rsid w:val="00A4267A"/>
    <w:rsid w:val="00A42E37"/>
    <w:rsid w:val="00A43672"/>
    <w:rsid w:val="00A4420C"/>
    <w:rsid w:val="00A44250"/>
    <w:rsid w:val="00A44F7A"/>
    <w:rsid w:val="00A4525C"/>
    <w:rsid w:val="00A45ABF"/>
    <w:rsid w:val="00A5006B"/>
    <w:rsid w:val="00A51B26"/>
    <w:rsid w:val="00A51D6B"/>
    <w:rsid w:val="00A5206A"/>
    <w:rsid w:val="00A52774"/>
    <w:rsid w:val="00A54241"/>
    <w:rsid w:val="00A55EEB"/>
    <w:rsid w:val="00A561AA"/>
    <w:rsid w:val="00A601E7"/>
    <w:rsid w:val="00A6083D"/>
    <w:rsid w:val="00A60A76"/>
    <w:rsid w:val="00A61196"/>
    <w:rsid w:val="00A615CF"/>
    <w:rsid w:val="00A61F50"/>
    <w:rsid w:val="00A622C2"/>
    <w:rsid w:val="00A627C9"/>
    <w:rsid w:val="00A62CC2"/>
    <w:rsid w:val="00A63AD2"/>
    <w:rsid w:val="00A63D90"/>
    <w:rsid w:val="00A64BE8"/>
    <w:rsid w:val="00A65201"/>
    <w:rsid w:val="00A661AA"/>
    <w:rsid w:val="00A66D62"/>
    <w:rsid w:val="00A67B27"/>
    <w:rsid w:val="00A67C94"/>
    <w:rsid w:val="00A701E8"/>
    <w:rsid w:val="00A7084A"/>
    <w:rsid w:val="00A7104B"/>
    <w:rsid w:val="00A71A08"/>
    <w:rsid w:val="00A738D2"/>
    <w:rsid w:val="00A74016"/>
    <w:rsid w:val="00A740D4"/>
    <w:rsid w:val="00A7418D"/>
    <w:rsid w:val="00A7445B"/>
    <w:rsid w:val="00A7479E"/>
    <w:rsid w:val="00A75257"/>
    <w:rsid w:val="00A75EBE"/>
    <w:rsid w:val="00A7672B"/>
    <w:rsid w:val="00A77DDE"/>
    <w:rsid w:val="00A81076"/>
    <w:rsid w:val="00A81E89"/>
    <w:rsid w:val="00A8203F"/>
    <w:rsid w:val="00A8215F"/>
    <w:rsid w:val="00A823DF"/>
    <w:rsid w:val="00A825CD"/>
    <w:rsid w:val="00A82719"/>
    <w:rsid w:val="00A8378B"/>
    <w:rsid w:val="00A8396C"/>
    <w:rsid w:val="00A840BE"/>
    <w:rsid w:val="00A84C7A"/>
    <w:rsid w:val="00A86559"/>
    <w:rsid w:val="00A867A8"/>
    <w:rsid w:val="00A86BD8"/>
    <w:rsid w:val="00A87EE1"/>
    <w:rsid w:val="00A9075A"/>
    <w:rsid w:val="00A90DEB"/>
    <w:rsid w:val="00A90E24"/>
    <w:rsid w:val="00A90E48"/>
    <w:rsid w:val="00A9125C"/>
    <w:rsid w:val="00A91D7E"/>
    <w:rsid w:val="00A92FFB"/>
    <w:rsid w:val="00A94EE3"/>
    <w:rsid w:val="00A9515A"/>
    <w:rsid w:val="00A95A7E"/>
    <w:rsid w:val="00A95B49"/>
    <w:rsid w:val="00A9611F"/>
    <w:rsid w:val="00A96265"/>
    <w:rsid w:val="00A9788C"/>
    <w:rsid w:val="00AA058B"/>
    <w:rsid w:val="00AA26AB"/>
    <w:rsid w:val="00AA2ADA"/>
    <w:rsid w:val="00AA3381"/>
    <w:rsid w:val="00AA399E"/>
    <w:rsid w:val="00AA3D26"/>
    <w:rsid w:val="00AA4B29"/>
    <w:rsid w:val="00AA4F59"/>
    <w:rsid w:val="00AA5381"/>
    <w:rsid w:val="00AA61F3"/>
    <w:rsid w:val="00AA65F9"/>
    <w:rsid w:val="00AA6DF6"/>
    <w:rsid w:val="00AA7941"/>
    <w:rsid w:val="00AB09E9"/>
    <w:rsid w:val="00AB1306"/>
    <w:rsid w:val="00AB1642"/>
    <w:rsid w:val="00AB1BDF"/>
    <w:rsid w:val="00AB1DE1"/>
    <w:rsid w:val="00AB245F"/>
    <w:rsid w:val="00AB35CD"/>
    <w:rsid w:val="00AB4060"/>
    <w:rsid w:val="00AB46DE"/>
    <w:rsid w:val="00AB48C8"/>
    <w:rsid w:val="00AB53BD"/>
    <w:rsid w:val="00AB62BB"/>
    <w:rsid w:val="00AB67F9"/>
    <w:rsid w:val="00AB6C88"/>
    <w:rsid w:val="00AB6DEA"/>
    <w:rsid w:val="00AB7156"/>
    <w:rsid w:val="00AB75CC"/>
    <w:rsid w:val="00AB77E4"/>
    <w:rsid w:val="00AB7BBF"/>
    <w:rsid w:val="00AC00EF"/>
    <w:rsid w:val="00AC3143"/>
    <w:rsid w:val="00AC344E"/>
    <w:rsid w:val="00AC56E8"/>
    <w:rsid w:val="00AC746B"/>
    <w:rsid w:val="00AC792F"/>
    <w:rsid w:val="00AD2393"/>
    <w:rsid w:val="00AD2C23"/>
    <w:rsid w:val="00AD2CAF"/>
    <w:rsid w:val="00AD371B"/>
    <w:rsid w:val="00AD391F"/>
    <w:rsid w:val="00AD3A90"/>
    <w:rsid w:val="00AD4208"/>
    <w:rsid w:val="00AD6350"/>
    <w:rsid w:val="00AD6667"/>
    <w:rsid w:val="00AD6B89"/>
    <w:rsid w:val="00AD78CB"/>
    <w:rsid w:val="00AE36FD"/>
    <w:rsid w:val="00AE4092"/>
    <w:rsid w:val="00AE41F3"/>
    <w:rsid w:val="00AE50E5"/>
    <w:rsid w:val="00AE671A"/>
    <w:rsid w:val="00AE677F"/>
    <w:rsid w:val="00AE6C9A"/>
    <w:rsid w:val="00AE7167"/>
    <w:rsid w:val="00AF0B48"/>
    <w:rsid w:val="00AF0E4A"/>
    <w:rsid w:val="00AF16D1"/>
    <w:rsid w:val="00AF1ADF"/>
    <w:rsid w:val="00AF22B2"/>
    <w:rsid w:val="00AF274A"/>
    <w:rsid w:val="00AF3417"/>
    <w:rsid w:val="00AF3F80"/>
    <w:rsid w:val="00AF4EAB"/>
    <w:rsid w:val="00AF55B4"/>
    <w:rsid w:val="00AF5781"/>
    <w:rsid w:val="00AF5FF6"/>
    <w:rsid w:val="00AF6DDF"/>
    <w:rsid w:val="00AF7531"/>
    <w:rsid w:val="00B00D0A"/>
    <w:rsid w:val="00B016A8"/>
    <w:rsid w:val="00B022DE"/>
    <w:rsid w:val="00B02836"/>
    <w:rsid w:val="00B04221"/>
    <w:rsid w:val="00B058C1"/>
    <w:rsid w:val="00B060C3"/>
    <w:rsid w:val="00B06C83"/>
    <w:rsid w:val="00B06E80"/>
    <w:rsid w:val="00B06ED9"/>
    <w:rsid w:val="00B076EB"/>
    <w:rsid w:val="00B07F00"/>
    <w:rsid w:val="00B10950"/>
    <w:rsid w:val="00B113C1"/>
    <w:rsid w:val="00B118A7"/>
    <w:rsid w:val="00B11A7D"/>
    <w:rsid w:val="00B11B09"/>
    <w:rsid w:val="00B11E29"/>
    <w:rsid w:val="00B13314"/>
    <w:rsid w:val="00B136E7"/>
    <w:rsid w:val="00B13B4B"/>
    <w:rsid w:val="00B140DD"/>
    <w:rsid w:val="00B14780"/>
    <w:rsid w:val="00B14978"/>
    <w:rsid w:val="00B14D9A"/>
    <w:rsid w:val="00B1549B"/>
    <w:rsid w:val="00B15A07"/>
    <w:rsid w:val="00B165DE"/>
    <w:rsid w:val="00B167F8"/>
    <w:rsid w:val="00B16935"/>
    <w:rsid w:val="00B207CD"/>
    <w:rsid w:val="00B218E2"/>
    <w:rsid w:val="00B21EC7"/>
    <w:rsid w:val="00B22421"/>
    <w:rsid w:val="00B2246D"/>
    <w:rsid w:val="00B22773"/>
    <w:rsid w:val="00B229FB"/>
    <w:rsid w:val="00B22A5D"/>
    <w:rsid w:val="00B25E70"/>
    <w:rsid w:val="00B260A4"/>
    <w:rsid w:val="00B270CF"/>
    <w:rsid w:val="00B316F8"/>
    <w:rsid w:val="00B31F3A"/>
    <w:rsid w:val="00B33B4D"/>
    <w:rsid w:val="00B3536A"/>
    <w:rsid w:val="00B35C3C"/>
    <w:rsid w:val="00B35F79"/>
    <w:rsid w:val="00B36347"/>
    <w:rsid w:val="00B37987"/>
    <w:rsid w:val="00B417FE"/>
    <w:rsid w:val="00B41F3C"/>
    <w:rsid w:val="00B42CB1"/>
    <w:rsid w:val="00B42FAB"/>
    <w:rsid w:val="00B4320F"/>
    <w:rsid w:val="00B4448C"/>
    <w:rsid w:val="00B44900"/>
    <w:rsid w:val="00B45BD9"/>
    <w:rsid w:val="00B45D06"/>
    <w:rsid w:val="00B467E2"/>
    <w:rsid w:val="00B46F6A"/>
    <w:rsid w:val="00B474F5"/>
    <w:rsid w:val="00B47F9F"/>
    <w:rsid w:val="00B5074B"/>
    <w:rsid w:val="00B50D59"/>
    <w:rsid w:val="00B50F81"/>
    <w:rsid w:val="00B5102C"/>
    <w:rsid w:val="00B51114"/>
    <w:rsid w:val="00B51C3A"/>
    <w:rsid w:val="00B53B36"/>
    <w:rsid w:val="00B5420B"/>
    <w:rsid w:val="00B55405"/>
    <w:rsid w:val="00B60172"/>
    <w:rsid w:val="00B6122D"/>
    <w:rsid w:val="00B6127C"/>
    <w:rsid w:val="00B616F1"/>
    <w:rsid w:val="00B61EC7"/>
    <w:rsid w:val="00B62193"/>
    <w:rsid w:val="00B62FFE"/>
    <w:rsid w:val="00B63214"/>
    <w:rsid w:val="00B64176"/>
    <w:rsid w:val="00B66B2E"/>
    <w:rsid w:val="00B70F31"/>
    <w:rsid w:val="00B713AE"/>
    <w:rsid w:val="00B72874"/>
    <w:rsid w:val="00B73AA6"/>
    <w:rsid w:val="00B73E15"/>
    <w:rsid w:val="00B74814"/>
    <w:rsid w:val="00B759A5"/>
    <w:rsid w:val="00B769A4"/>
    <w:rsid w:val="00B8086E"/>
    <w:rsid w:val="00B80B66"/>
    <w:rsid w:val="00B83F51"/>
    <w:rsid w:val="00B8486A"/>
    <w:rsid w:val="00B84D51"/>
    <w:rsid w:val="00B84FBA"/>
    <w:rsid w:val="00B85426"/>
    <w:rsid w:val="00B85F00"/>
    <w:rsid w:val="00B86525"/>
    <w:rsid w:val="00B86B00"/>
    <w:rsid w:val="00B86CAC"/>
    <w:rsid w:val="00B91547"/>
    <w:rsid w:val="00B916BD"/>
    <w:rsid w:val="00B92896"/>
    <w:rsid w:val="00B92E8D"/>
    <w:rsid w:val="00B9533E"/>
    <w:rsid w:val="00B95832"/>
    <w:rsid w:val="00B95B57"/>
    <w:rsid w:val="00B96E23"/>
    <w:rsid w:val="00B9761E"/>
    <w:rsid w:val="00B978D8"/>
    <w:rsid w:val="00BA0194"/>
    <w:rsid w:val="00BA09D9"/>
    <w:rsid w:val="00BA11B1"/>
    <w:rsid w:val="00BA1479"/>
    <w:rsid w:val="00BA157A"/>
    <w:rsid w:val="00BA24D8"/>
    <w:rsid w:val="00BA31E3"/>
    <w:rsid w:val="00BA3D59"/>
    <w:rsid w:val="00BA4424"/>
    <w:rsid w:val="00BA4C79"/>
    <w:rsid w:val="00BA4D04"/>
    <w:rsid w:val="00BA58AE"/>
    <w:rsid w:val="00BA58F3"/>
    <w:rsid w:val="00BA5AA9"/>
    <w:rsid w:val="00BA6998"/>
    <w:rsid w:val="00BA7E3F"/>
    <w:rsid w:val="00BB039D"/>
    <w:rsid w:val="00BB0AD0"/>
    <w:rsid w:val="00BB0FEE"/>
    <w:rsid w:val="00BB124A"/>
    <w:rsid w:val="00BB16FD"/>
    <w:rsid w:val="00BB19F7"/>
    <w:rsid w:val="00BB36D4"/>
    <w:rsid w:val="00BB3E79"/>
    <w:rsid w:val="00BB4B93"/>
    <w:rsid w:val="00BB79B5"/>
    <w:rsid w:val="00BB7A6E"/>
    <w:rsid w:val="00BB7B78"/>
    <w:rsid w:val="00BB7C95"/>
    <w:rsid w:val="00BB7D4B"/>
    <w:rsid w:val="00BC041B"/>
    <w:rsid w:val="00BC07D4"/>
    <w:rsid w:val="00BC1FD4"/>
    <w:rsid w:val="00BC2C22"/>
    <w:rsid w:val="00BC2FDC"/>
    <w:rsid w:val="00BC3760"/>
    <w:rsid w:val="00BC3CCD"/>
    <w:rsid w:val="00BC6372"/>
    <w:rsid w:val="00BC6ABF"/>
    <w:rsid w:val="00BC6D7B"/>
    <w:rsid w:val="00BC700C"/>
    <w:rsid w:val="00BC706E"/>
    <w:rsid w:val="00BC70D7"/>
    <w:rsid w:val="00BC7B69"/>
    <w:rsid w:val="00BC7BD1"/>
    <w:rsid w:val="00BD0614"/>
    <w:rsid w:val="00BD0946"/>
    <w:rsid w:val="00BD1442"/>
    <w:rsid w:val="00BD15BA"/>
    <w:rsid w:val="00BD2971"/>
    <w:rsid w:val="00BD2DBE"/>
    <w:rsid w:val="00BD35F4"/>
    <w:rsid w:val="00BD4354"/>
    <w:rsid w:val="00BD4676"/>
    <w:rsid w:val="00BD4813"/>
    <w:rsid w:val="00BD4A0F"/>
    <w:rsid w:val="00BD4ED2"/>
    <w:rsid w:val="00BD4F1D"/>
    <w:rsid w:val="00BD583C"/>
    <w:rsid w:val="00BD6152"/>
    <w:rsid w:val="00BD682D"/>
    <w:rsid w:val="00BD752D"/>
    <w:rsid w:val="00BD7545"/>
    <w:rsid w:val="00BD7D62"/>
    <w:rsid w:val="00BE17FB"/>
    <w:rsid w:val="00BE2486"/>
    <w:rsid w:val="00BE3295"/>
    <w:rsid w:val="00BE3DB3"/>
    <w:rsid w:val="00BE3F39"/>
    <w:rsid w:val="00BE4918"/>
    <w:rsid w:val="00BE49A9"/>
    <w:rsid w:val="00BE6475"/>
    <w:rsid w:val="00BE653F"/>
    <w:rsid w:val="00BE664F"/>
    <w:rsid w:val="00BE7A33"/>
    <w:rsid w:val="00BE7FAD"/>
    <w:rsid w:val="00BF0652"/>
    <w:rsid w:val="00BF0F04"/>
    <w:rsid w:val="00BF1A04"/>
    <w:rsid w:val="00BF22D5"/>
    <w:rsid w:val="00BF3006"/>
    <w:rsid w:val="00BF344A"/>
    <w:rsid w:val="00BF3CFC"/>
    <w:rsid w:val="00BF4847"/>
    <w:rsid w:val="00BF48B0"/>
    <w:rsid w:val="00BF4FDC"/>
    <w:rsid w:val="00BF52EF"/>
    <w:rsid w:val="00BF53C8"/>
    <w:rsid w:val="00BF5CCA"/>
    <w:rsid w:val="00BF7540"/>
    <w:rsid w:val="00C00216"/>
    <w:rsid w:val="00C00AB1"/>
    <w:rsid w:val="00C0102B"/>
    <w:rsid w:val="00C01268"/>
    <w:rsid w:val="00C0338F"/>
    <w:rsid w:val="00C06206"/>
    <w:rsid w:val="00C06548"/>
    <w:rsid w:val="00C06972"/>
    <w:rsid w:val="00C07118"/>
    <w:rsid w:val="00C07732"/>
    <w:rsid w:val="00C079E9"/>
    <w:rsid w:val="00C079EC"/>
    <w:rsid w:val="00C104BE"/>
    <w:rsid w:val="00C10DE0"/>
    <w:rsid w:val="00C119FF"/>
    <w:rsid w:val="00C121C8"/>
    <w:rsid w:val="00C13072"/>
    <w:rsid w:val="00C134AA"/>
    <w:rsid w:val="00C1377B"/>
    <w:rsid w:val="00C143F2"/>
    <w:rsid w:val="00C14CE4"/>
    <w:rsid w:val="00C151F2"/>
    <w:rsid w:val="00C15591"/>
    <w:rsid w:val="00C16B16"/>
    <w:rsid w:val="00C173F9"/>
    <w:rsid w:val="00C17A45"/>
    <w:rsid w:val="00C17EB6"/>
    <w:rsid w:val="00C21136"/>
    <w:rsid w:val="00C2158D"/>
    <w:rsid w:val="00C21CB1"/>
    <w:rsid w:val="00C21D60"/>
    <w:rsid w:val="00C21EAA"/>
    <w:rsid w:val="00C2218D"/>
    <w:rsid w:val="00C22493"/>
    <w:rsid w:val="00C22B65"/>
    <w:rsid w:val="00C22E0E"/>
    <w:rsid w:val="00C232C9"/>
    <w:rsid w:val="00C24506"/>
    <w:rsid w:val="00C24592"/>
    <w:rsid w:val="00C2468E"/>
    <w:rsid w:val="00C252B7"/>
    <w:rsid w:val="00C2553D"/>
    <w:rsid w:val="00C25B79"/>
    <w:rsid w:val="00C277EF"/>
    <w:rsid w:val="00C30014"/>
    <w:rsid w:val="00C30E90"/>
    <w:rsid w:val="00C3189E"/>
    <w:rsid w:val="00C31A0B"/>
    <w:rsid w:val="00C32DC3"/>
    <w:rsid w:val="00C32DC7"/>
    <w:rsid w:val="00C3320F"/>
    <w:rsid w:val="00C34672"/>
    <w:rsid w:val="00C351CA"/>
    <w:rsid w:val="00C353DA"/>
    <w:rsid w:val="00C35D34"/>
    <w:rsid w:val="00C36A38"/>
    <w:rsid w:val="00C37924"/>
    <w:rsid w:val="00C37F27"/>
    <w:rsid w:val="00C40491"/>
    <w:rsid w:val="00C407C3"/>
    <w:rsid w:val="00C437FF"/>
    <w:rsid w:val="00C440B0"/>
    <w:rsid w:val="00C44200"/>
    <w:rsid w:val="00C45382"/>
    <w:rsid w:val="00C464FA"/>
    <w:rsid w:val="00C46574"/>
    <w:rsid w:val="00C46741"/>
    <w:rsid w:val="00C46CA1"/>
    <w:rsid w:val="00C46E39"/>
    <w:rsid w:val="00C46E9D"/>
    <w:rsid w:val="00C4776E"/>
    <w:rsid w:val="00C47FC4"/>
    <w:rsid w:val="00C502FD"/>
    <w:rsid w:val="00C506D8"/>
    <w:rsid w:val="00C5330D"/>
    <w:rsid w:val="00C545C7"/>
    <w:rsid w:val="00C54642"/>
    <w:rsid w:val="00C55271"/>
    <w:rsid w:val="00C55E4A"/>
    <w:rsid w:val="00C573E8"/>
    <w:rsid w:val="00C57482"/>
    <w:rsid w:val="00C6027B"/>
    <w:rsid w:val="00C602B1"/>
    <w:rsid w:val="00C61457"/>
    <w:rsid w:val="00C617FF"/>
    <w:rsid w:val="00C623C4"/>
    <w:rsid w:val="00C6245C"/>
    <w:rsid w:val="00C6272A"/>
    <w:rsid w:val="00C63F89"/>
    <w:rsid w:val="00C65EFC"/>
    <w:rsid w:val="00C67618"/>
    <w:rsid w:val="00C67C31"/>
    <w:rsid w:val="00C70A1C"/>
    <w:rsid w:val="00C716BF"/>
    <w:rsid w:val="00C72046"/>
    <w:rsid w:val="00C72682"/>
    <w:rsid w:val="00C72BD2"/>
    <w:rsid w:val="00C73584"/>
    <w:rsid w:val="00C73837"/>
    <w:rsid w:val="00C73BB0"/>
    <w:rsid w:val="00C742D0"/>
    <w:rsid w:val="00C74A5C"/>
    <w:rsid w:val="00C7554F"/>
    <w:rsid w:val="00C75C9B"/>
    <w:rsid w:val="00C75E8D"/>
    <w:rsid w:val="00C76555"/>
    <w:rsid w:val="00C7720E"/>
    <w:rsid w:val="00C778FE"/>
    <w:rsid w:val="00C8029E"/>
    <w:rsid w:val="00C807B4"/>
    <w:rsid w:val="00C80AF8"/>
    <w:rsid w:val="00C80FDD"/>
    <w:rsid w:val="00C817C6"/>
    <w:rsid w:val="00C821CB"/>
    <w:rsid w:val="00C82678"/>
    <w:rsid w:val="00C83071"/>
    <w:rsid w:val="00C83154"/>
    <w:rsid w:val="00C842BA"/>
    <w:rsid w:val="00C84515"/>
    <w:rsid w:val="00C8523E"/>
    <w:rsid w:val="00C8590B"/>
    <w:rsid w:val="00C86F54"/>
    <w:rsid w:val="00C877D4"/>
    <w:rsid w:val="00C9073E"/>
    <w:rsid w:val="00C91E69"/>
    <w:rsid w:val="00C92F00"/>
    <w:rsid w:val="00C9301F"/>
    <w:rsid w:val="00C94639"/>
    <w:rsid w:val="00C94AE7"/>
    <w:rsid w:val="00C94FB4"/>
    <w:rsid w:val="00C953A4"/>
    <w:rsid w:val="00C9548C"/>
    <w:rsid w:val="00C955B5"/>
    <w:rsid w:val="00C9635B"/>
    <w:rsid w:val="00C973E2"/>
    <w:rsid w:val="00C97A30"/>
    <w:rsid w:val="00C97C76"/>
    <w:rsid w:val="00CA01D3"/>
    <w:rsid w:val="00CA0BB4"/>
    <w:rsid w:val="00CA1891"/>
    <w:rsid w:val="00CA1D82"/>
    <w:rsid w:val="00CA2965"/>
    <w:rsid w:val="00CA33BD"/>
    <w:rsid w:val="00CA3C9E"/>
    <w:rsid w:val="00CA4062"/>
    <w:rsid w:val="00CA533E"/>
    <w:rsid w:val="00CA60AF"/>
    <w:rsid w:val="00CA6228"/>
    <w:rsid w:val="00CA7020"/>
    <w:rsid w:val="00CA715F"/>
    <w:rsid w:val="00CA716D"/>
    <w:rsid w:val="00CA717B"/>
    <w:rsid w:val="00CA73B2"/>
    <w:rsid w:val="00CA7E08"/>
    <w:rsid w:val="00CB198C"/>
    <w:rsid w:val="00CB1ABE"/>
    <w:rsid w:val="00CB308A"/>
    <w:rsid w:val="00CB3C7C"/>
    <w:rsid w:val="00CB4601"/>
    <w:rsid w:val="00CB4732"/>
    <w:rsid w:val="00CB5F74"/>
    <w:rsid w:val="00CB6AD7"/>
    <w:rsid w:val="00CB6AEF"/>
    <w:rsid w:val="00CB77E5"/>
    <w:rsid w:val="00CB79DD"/>
    <w:rsid w:val="00CB7A4E"/>
    <w:rsid w:val="00CB7C96"/>
    <w:rsid w:val="00CC114C"/>
    <w:rsid w:val="00CC12A8"/>
    <w:rsid w:val="00CC197D"/>
    <w:rsid w:val="00CC1C50"/>
    <w:rsid w:val="00CC21A6"/>
    <w:rsid w:val="00CC26F4"/>
    <w:rsid w:val="00CC31BF"/>
    <w:rsid w:val="00CC3A7F"/>
    <w:rsid w:val="00CC4764"/>
    <w:rsid w:val="00CC4839"/>
    <w:rsid w:val="00CC7153"/>
    <w:rsid w:val="00CC72B6"/>
    <w:rsid w:val="00CC73BA"/>
    <w:rsid w:val="00CD00BF"/>
    <w:rsid w:val="00CD0AA9"/>
    <w:rsid w:val="00CD106F"/>
    <w:rsid w:val="00CD1D81"/>
    <w:rsid w:val="00CD243B"/>
    <w:rsid w:val="00CD3175"/>
    <w:rsid w:val="00CD3690"/>
    <w:rsid w:val="00CD41CC"/>
    <w:rsid w:val="00CD42BB"/>
    <w:rsid w:val="00CD4670"/>
    <w:rsid w:val="00CD5030"/>
    <w:rsid w:val="00CD634D"/>
    <w:rsid w:val="00CD6EE7"/>
    <w:rsid w:val="00CD7E66"/>
    <w:rsid w:val="00CE02BF"/>
    <w:rsid w:val="00CE093F"/>
    <w:rsid w:val="00CE0C6D"/>
    <w:rsid w:val="00CE3084"/>
    <w:rsid w:val="00CE3498"/>
    <w:rsid w:val="00CE5198"/>
    <w:rsid w:val="00CE5AEA"/>
    <w:rsid w:val="00CE74C1"/>
    <w:rsid w:val="00CF0B76"/>
    <w:rsid w:val="00CF1275"/>
    <w:rsid w:val="00CF16A6"/>
    <w:rsid w:val="00CF1FFB"/>
    <w:rsid w:val="00CF2040"/>
    <w:rsid w:val="00CF209B"/>
    <w:rsid w:val="00CF23BA"/>
    <w:rsid w:val="00CF28E3"/>
    <w:rsid w:val="00CF601D"/>
    <w:rsid w:val="00CF72BC"/>
    <w:rsid w:val="00CF7884"/>
    <w:rsid w:val="00CF7AE5"/>
    <w:rsid w:val="00D00ACE"/>
    <w:rsid w:val="00D01606"/>
    <w:rsid w:val="00D0166C"/>
    <w:rsid w:val="00D01E45"/>
    <w:rsid w:val="00D02F91"/>
    <w:rsid w:val="00D03637"/>
    <w:rsid w:val="00D03AFD"/>
    <w:rsid w:val="00D04557"/>
    <w:rsid w:val="00D052D2"/>
    <w:rsid w:val="00D06444"/>
    <w:rsid w:val="00D07568"/>
    <w:rsid w:val="00D1063E"/>
    <w:rsid w:val="00D10CF5"/>
    <w:rsid w:val="00D112A4"/>
    <w:rsid w:val="00D11760"/>
    <w:rsid w:val="00D134C5"/>
    <w:rsid w:val="00D13C96"/>
    <w:rsid w:val="00D1484D"/>
    <w:rsid w:val="00D15847"/>
    <w:rsid w:val="00D16499"/>
    <w:rsid w:val="00D17AF5"/>
    <w:rsid w:val="00D20537"/>
    <w:rsid w:val="00D234EE"/>
    <w:rsid w:val="00D2378E"/>
    <w:rsid w:val="00D23E8E"/>
    <w:rsid w:val="00D242BC"/>
    <w:rsid w:val="00D25917"/>
    <w:rsid w:val="00D260CC"/>
    <w:rsid w:val="00D2686A"/>
    <w:rsid w:val="00D2752E"/>
    <w:rsid w:val="00D27EF5"/>
    <w:rsid w:val="00D305F8"/>
    <w:rsid w:val="00D30B2D"/>
    <w:rsid w:val="00D3125B"/>
    <w:rsid w:val="00D3131D"/>
    <w:rsid w:val="00D31C32"/>
    <w:rsid w:val="00D3200D"/>
    <w:rsid w:val="00D3220F"/>
    <w:rsid w:val="00D327E2"/>
    <w:rsid w:val="00D32CB3"/>
    <w:rsid w:val="00D33FF4"/>
    <w:rsid w:val="00D341DF"/>
    <w:rsid w:val="00D346C2"/>
    <w:rsid w:val="00D352A5"/>
    <w:rsid w:val="00D35435"/>
    <w:rsid w:val="00D35C8E"/>
    <w:rsid w:val="00D365EF"/>
    <w:rsid w:val="00D377D6"/>
    <w:rsid w:val="00D3793D"/>
    <w:rsid w:val="00D37C9B"/>
    <w:rsid w:val="00D37E58"/>
    <w:rsid w:val="00D37F91"/>
    <w:rsid w:val="00D4294D"/>
    <w:rsid w:val="00D42DEA"/>
    <w:rsid w:val="00D4319B"/>
    <w:rsid w:val="00D432F2"/>
    <w:rsid w:val="00D435DE"/>
    <w:rsid w:val="00D43A38"/>
    <w:rsid w:val="00D44041"/>
    <w:rsid w:val="00D443F0"/>
    <w:rsid w:val="00D44952"/>
    <w:rsid w:val="00D450E1"/>
    <w:rsid w:val="00D50134"/>
    <w:rsid w:val="00D5166E"/>
    <w:rsid w:val="00D51AF2"/>
    <w:rsid w:val="00D51DCA"/>
    <w:rsid w:val="00D529D2"/>
    <w:rsid w:val="00D546B0"/>
    <w:rsid w:val="00D547CD"/>
    <w:rsid w:val="00D56358"/>
    <w:rsid w:val="00D57D7D"/>
    <w:rsid w:val="00D57EBD"/>
    <w:rsid w:val="00D614C3"/>
    <w:rsid w:val="00D6159C"/>
    <w:rsid w:val="00D61E3A"/>
    <w:rsid w:val="00D62711"/>
    <w:rsid w:val="00D62C2B"/>
    <w:rsid w:val="00D62FEC"/>
    <w:rsid w:val="00D633BD"/>
    <w:rsid w:val="00D63671"/>
    <w:rsid w:val="00D6423D"/>
    <w:rsid w:val="00D6512F"/>
    <w:rsid w:val="00D672BA"/>
    <w:rsid w:val="00D70EB9"/>
    <w:rsid w:val="00D71056"/>
    <w:rsid w:val="00D71620"/>
    <w:rsid w:val="00D720C0"/>
    <w:rsid w:val="00D729B6"/>
    <w:rsid w:val="00D72B73"/>
    <w:rsid w:val="00D734BA"/>
    <w:rsid w:val="00D74901"/>
    <w:rsid w:val="00D75E3D"/>
    <w:rsid w:val="00D761F1"/>
    <w:rsid w:val="00D803F3"/>
    <w:rsid w:val="00D80F8B"/>
    <w:rsid w:val="00D8288D"/>
    <w:rsid w:val="00D844D8"/>
    <w:rsid w:val="00D84A4E"/>
    <w:rsid w:val="00D84C5B"/>
    <w:rsid w:val="00D8559D"/>
    <w:rsid w:val="00D869B3"/>
    <w:rsid w:val="00D875B8"/>
    <w:rsid w:val="00D905DD"/>
    <w:rsid w:val="00D90968"/>
    <w:rsid w:val="00D90DA0"/>
    <w:rsid w:val="00D9120F"/>
    <w:rsid w:val="00D93063"/>
    <w:rsid w:val="00D93A1C"/>
    <w:rsid w:val="00D9403C"/>
    <w:rsid w:val="00D9430D"/>
    <w:rsid w:val="00D94EDC"/>
    <w:rsid w:val="00D95B0B"/>
    <w:rsid w:val="00D96F05"/>
    <w:rsid w:val="00D97D2A"/>
    <w:rsid w:val="00DA16C0"/>
    <w:rsid w:val="00DA1AF7"/>
    <w:rsid w:val="00DA201F"/>
    <w:rsid w:val="00DA2B09"/>
    <w:rsid w:val="00DA31B4"/>
    <w:rsid w:val="00DA38FE"/>
    <w:rsid w:val="00DA3CC9"/>
    <w:rsid w:val="00DA3D6A"/>
    <w:rsid w:val="00DA4C48"/>
    <w:rsid w:val="00DA665C"/>
    <w:rsid w:val="00DA6C8D"/>
    <w:rsid w:val="00DB032E"/>
    <w:rsid w:val="00DB0959"/>
    <w:rsid w:val="00DB0DF1"/>
    <w:rsid w:val="00DB1595"/>
    <w:rsid w:val="00DB2359"/>
    <w:rsid w:val="00DB39F6"/>
    <w:rsid w:val="00DB3EB1"/>
    <w:rsid w:val="00DB54EB"/>
    <w:rsid w:val="00DB6475"/>
    <w:rsid w:val="00DB68C7"/>
    <w:rsid w:val="00DB6B70"/>
    <w:rsid w:val="00DB756D"/>
    <w:rsid w:val="00DB7B01"/>
    <w:rsid w:val="00DC017E"/>
    <w:rsid w:val="00DC027A"/>
    <w:rsid w:val="00DC0A68"/>
    <w:rsid w:val="00DC0D02"/>
    <w:rsid w:val="00DC1B7E"/>
    <w:rsid w:val="00DC1CB5"/>
    <w:rsid w:val="00DC352B"/>
    <w:rsid w:val="00DC3EF8"/>
    <w:rsid w:val="00DC44C2"/>
    <w:rsid w:val="00DC5A9B"/>
    <w:rsid w:val="00DC5F90"/>
    <w:rsid w:val="00DC5FDE"/>
    <w:rsid w:val="00DC6BBC"/>
    <w:rsid w:val="00DC71DF"/>
    <w:rsid w:val="00DD0E12"/>
    <w:rsid w:val="00DD0F26"/>
    <w:rsid w:val="00DD2A4E"/>
    <w:rsid w:val="00DD2D63"/>
    <w:rsid w:val="00DD2E1D"/>
    <w:rsid w:val="00DD3985"/>
    <w:rsid w:val="00DD4912"/>
    <w:rsid w:val="00DD53BA"/>
    <w:rsid w:val="00DD7297"/>
    <w:rsid w:val="00DD7614"/>
    <w:rsid w:val="00DD79E1"/>
    <w:rsid w:val="00DE0871"/>
    <w:rsid w:val="00DE1097"/>
    <w:rsid w:val="00DE1174"/>
    <w:rsid w:val="00DE25ED"/>
    <w:rsid w:val="00DE3098"/>
    <w:rsid w:val="00DE3E16"/>
    <w:rsid w:val="00DE3E86"/>
    <w:rsid w:val="00DE4676"/>
    <w:rsid w:val="00DE6E74"/>
    <w:rsid w:val="00DF0269"/>
    <w:rsid w:val="00DF14AB"/>
    <w:rsid w:val="00DF1C8B"/>
    <w:rsid w:val="00DF247C"/>
    <w:rsid w:val="00DF269F"/>
    <w:rsid w:val="00DF3D78"/>
    <w:rsid w:val="00DF4957"/>
    <w:rsid w:val="00DF4A7E"/>
    <w:rsid w:val="00DF58D0"/>
    <w:rsid w:val="00DF58FD"/>
    <w:rsid w:val="00DF590A"/>
    <w:rsid w:val="00DF6816"/>
    <w:rsid w:val="00DF69CD"/>
    <w:rsid w:val="00DF6ADB"/>
    <w:rsid w:val="00DF7450"/>
    <w:rsid w:val="00DF77D3"/>
    <w:rsid w:val="00DF7A82"/>
    <w:rsid w:val="00E00742"/>
    <w:rsid w:val="00E034FE"/>
    <w:rsid w:val="00E04F83"/>
    <w:rsid w:val="00E061B0"/>
    <w:rsid w:val="00E06712"/>
    <w:rsid w:val="00E07A6E"/>
    <w:rsid w:val="00E133C0"/>
    <w:rsid w:val="00E13C52"/>
    <w:rsid w:val="00E155B9"/>
    <w:rsid w:val="00E15A37"/>
    <w:rsid w:val="00E15F73"/>
    <w:rsid w:val="00E165A8"/>
    <w:rsid w:val="00E1667A"/>
    <w:rsid w:val="00E17A5A"/>
    <w:rsid w:val="00E17C15"/>
    <w:rsid w:val="00E214FF"/>
    <w:rsid w:val="00E2209A"/>
    <w:rsid w:val="00E229AC"/>
    <w:rsid w:val="00E24262"/>
    <w:rsid w:val="00E24AD2"/>
    <w:rsid w:val="00E24AE0"/>
    <w:rsid w:val="00E24CDD"/>
    <w:rsid w:val="00E26BB1"/>
    <w:rsid w:val="00E27B73"/>
    <w:rsid w:val="00E30485"/>
    <w:rsid w:val="00E30689"/>
    <w:rsid w:val="00E306C0"/>
    <w:rsid w:val="00E31132"/>
    <w:rsid w:val="00E31F1A"/>
    <w:rsid w:val="00E32064"/>
    <w:rsid w:val="00E331B3"/>
    <w:rsid w:val="00E333CA"/>
    <w:rsid w:val="00E3360E"/>
    <w:rsid w:val="00E3384F"/>
    <w:rsid w:val="00E33B50"/>
    <w:rsid w:val="00E35DC0"/>
    <w:rsid w:val="00E36090"/>
    <w:rsid w:val="00E36DA9"/>
    <w:rsid w:val="00E3706A"/>
    <w:rsid w:val="00E371BB"/>
    <w:rsid w:val="00E40470"/>
    <w:rsid w:val="00E416A3"/>
    <w:rsid w:val="00E42B6A"/>
    <w:rsid w:val="00E42CCB"/>
    <w:rsid w:val="00E4303C"/>
    <w:rsid w:val="00E435BA"/>
    <w:rsid w:val="00E4373B"/>
    <w:rsid w:val="00E44554"/>
    <w:rsid w:val="00E45146"/>
    <w:rsid w:val="00E46F49"/>
    <w:rsid w:val="00E471EC"/>
    <w:rsid w:val="00E47348"/>
    <w:rsid w:val="00E473A0"/>
    <w:rsid w:val="00E47686"/>
    <w:rsid w:val="00E47BE3"/>
    <w:rsid w:val="00E508A8"/>
    <w:rsid w:val="00E5259F"/>
    <w:rsid w:val="00E52CC3"/>
    <w:rsid w:val="00E53E84"/>
    <w:rsid w:val="00E54B62"/>
    <w:rsid w:val="00E55977"/>
    <w:rsid w:val="00E56366"/>
    <w:rsid w:val="00E56B5D"/>
    <w:rsid w:val="00E56C6D"/>
    <w:rsid w:val="00E5738E"/>
    <w:rsid w:val="00E57AE8"/>
    <w:rsid w:val="00E57F30"/>
    <w:rsid w:val="00E60FD7"/>
    <w:rsid w:val="00E61538"/>
    <w:rsid w:val="00E61BBC"/>
    <w:rsid w:val="00E6249A"/>
    <w:rsid w:val="00E63253"/>
    <w:rsid w:val="00E63559"/>
    <w:rsid w:val="00E63B07"/>
    <w:rsid w:val="00E64A8F"/>
    <w:rsid w:val="00E660A2"/>
    <w:rsid w:val="00E662D0"/>
    <w:rsid w:val="00E72F58"/>
    <w:rsid w:val="00E732C5"/>
    <w:rsid w:val="00E7453F"/>
    <w:rsid w:val="00E74638"/>
    <w:rsid w:val="00E7469A"/>
    <w:rsid w:val="00E749C0"/>
    <w:rsid w:val="00E74C2B"/>
    <w:rsid w:val="00E74ED7"/>
    <w:rsid w:val="00E757AC"/>
    <w:rsid w:val="00E75CFA"/>
    <w:rsid w:val="00E76A1D"/>
    <w:rsid w:val="00E77558"/>
    <w:rsid w:val="00E80579"/>
    <w:rsid w:val="00E80C30"/>
    <w:rsid w:val="00E8179D"/>
    <w:rsid w:val="00E817F7"/>
    <w:rsid w:val="00E82F24"/>
    <w:rsid w:val="00E842AD"/>
    <w:rsid w:val="00E84447"/>
    <w:rsid w:val="00E84B08"/>
    <w:rsid w:val="00E84D65"/>
    <w:rsid w:val="00E86E68"/>
    <w:rsid w:val="00E87A8C"/>
    <w:rsid w:val="00E87AC2"/>
    <w:rsid w:val="00E87C72"/>
    <w:rsid w:val="00E913B2"/>
    <w:rsid w:val="00E923A2"/>
    <w:rsid w:val="00E929DE"/>
    <w:rsid w:val="00E94134"/>
    <w:rsid w:val="00E9458A"/>
    <w:rsid w:val="00E94E6F"/>
    <w:rsid w:val="00E94FD3"/>
    <w:rsid w:val="00E95FC9"/>
    <w:rsid w:val="00E96C7D"/>
    <w:rsid w:val="00E96D03"/>
    <w:rsid w:val="00EA02B3"/>
    <w:rsid w:val="00EA0697"/>
    <w:rsid w:val="00EA176C"/>
    <w:rsid w:val="00EA2F64"/>
    <w:rsid w:val="00EA33C4"/>
    <w:rsid w:val="00EA3990"/>
    <w:rsid w:val="00EA473A"/>
    <w:rsid w:val="00EA4B78"/>
    <w:rsid w:val="00EA50CB"/>
    <w:rsid w:val="00EA5B7A"/>
    <w:rsid w:val="00EA5C56"/>
    <w:rsid w:val="00EA602C"/>
    <w:rsid w:val="00EA6083"/>
    <w:rsid w:val="00EA7020"/>
    <w:rsid w:val="00EA753A"/>
    <w:rsid w:val="00EA7549"/>
    <w:rsid w:val="00EB02A4"/>
    <w:rsid w:val="00EB05DF"/>
    <w:rsid w:val="00EB078F"/>
    <w:rsid w:val="00EB08A4"/>
    <w:rsid w:val="00EB27A1"/>
    <w:rsid w:val="00EB2D54"/>
    <w:rsid w:val="00EB3D0C"/>
    <w:rsid w:val="00EB43B5"/>
    <w:rsid w:val="00EB4410"/>
    <w:rsid w:val="00EB4FB7"/>
    <w:rsid w:val="00EB51E2"/>
    <w:rsid w:val="00EB555D"/>
    <w:rsid w:val="00EB689C"/>
    <w:rsid w:val="00EB6AE5"/>
    <w:rsid w:val="00EC06B9"/>
    <w:rsid w:val="00EC093D"/>
    <w:rsid w:val="00EC0CBF"/>
    <w:rsid w:val="00EC0F84"/>
    <w:rsid w:val="00EC1FAA"/>
    <w:rsid w:val="00EC23F0"/>
    <w:rsid w:val="00EC2EBE"/>
    <w:rsid w:val="00EC4C5A"/>
    <w:rsid w:val="00EC4EF3"/>
    <w:rsid w:val="00EC561E"/>
    <w:rsid w:val="00EC5E03"/>
    <w:rsid w:val="00EC68EF"/>
    <w:rsid w:val="00EC6B02"/>
    <w:rsid w:val="00EC760E"/>
    <w:rsid w:val="00EC7694"/>
    <w:rsid w:val="00EC78E6"/>
    <w:rsid w:val="00ED01E0"/>
    <w:rsid w:val="00ED05E7"/>
    <w:rsid w:val="00ED1AC3"/>
    <w:rsid w:val="00ED1F40"/>
    <w:rsid w:val="00ED1FE0"/>
    <w:rsid w:val="00ED2859"/>
    <w:rsid w:val="00ED28A6"/>
    <w:rsid w:val="00ED2F86"/>
    <w:rsid w:val="00ED36C9"/>
    <w:rsid w:val="00ED4A6F"/>
    <w:rsid w:val="00ED6F82"/>
    <w:rsid w:val="00ED74A8"/>
    <w:rsid w:val="00EE289A"/>
    <w:rsid w:val="00EE32EA"/>
    <w:rsid w:val="00EE3742"/>
    <w:rsid w:val="00EE421B"/>
    <w:rsid w:val="00EE445D"/>
    <w:rsid w:val="00EE603D"/>
    <w:rsid w:val="00EE633B"/>
    <w:rsid w:val="00EE6829"/>
    <w:rsid w:val="00EE6B60"/>
    <w:rsid w:val="00EE7277"/>
    <w:rsid w:val="00EE7970"/>
    <w:rsid w:val="00EE79B5"/>
    <w:rsid w:val="00EF0582"/>
    <w:rsid w:val="00EF17F4"/>
    <w:rsid w:val="00EF2647"/>
    <w:rsid w:val="00EF2B47"/>
    <w:rsid w:val="00EF2E30"/>
    <w:rsid w:val="00EF2FCA"/>
    <w:rsid w:val="00EF4BDA"/>
    <w:rsid w:val="00EF6338"/>
    <w:rsid w:val="00EF713C"/>
    <w:rsid w:val="00EF7EE0"/>
    <w:rsid w:val="00F00060"/>
    <w:rsid w:val="00F003ED"/>
    <w:rsid w:val="00F010B1"/>
    <w:rsid w:val="00F0181A"/>
    <w:rsid w:val="00F03432"/>
    <w:rsid w:val="00F035F4"/>
    <w:rsid w:val="00F03B11"/>
    <w:rsid w:val="00F048A1"/>
    <w:rsid w:val="00F04AF5"/>
    <w:rsid w:val="00F05397"/>
    <w:rsid w:val="00F05732"/>
    <w:rsid w:val="00F058F0"/>
    <w:rsid w:val="00F06502"/>
    <w:rsid w:val="00F068AC"/>
    <w:rsid w:val="00F07515"/>
    <w:rsid w:val="00F1040B"/>
    <w:rsid w:val="00F108F9"/>
    <w:rsid w:val="00F11684"/>
    <w:rsid w:val="00F1252C"/>
    <w:rsid w:val="00F1279F"/>
    <w:rsid w:val="00F12856"/>
    <w:rsid w:val="00F12ED4"/>
    <w:rsid w:val="00F136F3"/>
    <w:rsid w:val="00F13EA3"/>
    <w:rsid w:val="00F151C5"/>
    <w:rsid w:val="00F16335"/>
    <w:rsid w:val="00F16DCF"/>
    <w:rsid w:val="00F1749C"/>
    <w:rsid w:val="00F1764F"/>
    <w:rsid w:val="00F17842"/>
    <w:rsid w:val="00F17BAC"/>
    <w:rsid w:val="00F17C14"/>
    <w:rsid w:val="00F17DDD"/>
    <w:rsid w:val="00F20228"/>
    <w:rsid w:val="00F20474"/>
    <w:rsid w:val="00F204DA"/>
    <w:rsid w:val="00F2066D"/>
    <w:rsid w:val="00F20783"/>
    <w:rsid w:val="00F2222F"/>
    <w:rsid w:val="00F222BD"/>
    <w:rsid w:val="00F223D9"/>
    <w:rsid w:val="00F22758"/>
    <w:rsid w:val="00F22846"/>
    <w:rsid w:val="00F2296E"/>
    <w:rsid w:val="00F229F0"/>
    <w:rsid w:val="00F233B7"/>
    <w:rsid w:val="00F23AF9"/>
    <w:rsid w:val="00F23F4A"/>
    <w:rsid w:val="00F25152"/>
    <w:rsid w:val="00F25B7B"/>
    <w:rsid w:val="00F2601C"/>
    <w:rsid w:val="00F2772D"/>
    <w:rsid w:val="00F27FD7"/>
    <w:rsid w:val="00F304C1"/>
    <w:rsid w:val="00F309AE"/>
    <w:rsid w:val="00F30E9A"/>
    <w:rsid w:val="00F3158D"/>
    <w:rsid w:val="00F32465"/>
    <w:rsid w:val="00F3264A"/>
    <w:rsid w:val="00F3293A"/>
    <w:rsid w:val="00F32943"/>
    <w:rsid w:val="00F32D66"/>
    <w:rsid w:val="00F32D9F"/>
    <w:rsid w:val="00F33306"/>
    <w:rsid w:val="00F34055"/>
    <w:rsid w:val="00F351BE"/>
    <w:rsid w:val="00F355AA"/>
    <w:rsid w:val="00F36183"/>
    <w:rsid w:val="00F361F0"/>
    <w:rsid w:val="00F36ADC"/>
    <w:rsid w:val="00F37AF0"/>
    <w:rsid w:val="00F40F75"/>
    <w:rsid w:val="00F422AE"/>
    <w:rsid w:val="00F42534"/>
    <w:rsid w:val="00F4286E"/>
    <w:rsid w:val="00F42927"/>
    <w:rsid w:val="00F42AEC"/>
    <w:rsid w:val="00F42B65"/>
    <w:rsid w:val="00F43A58"/>
    <w:rsid w:val="00F43DD9"/>
    <w:rsid w:val="00F44227"/>
    <w:rsid w:val="00F44346"/>
    <w:rsid w:val="00F44910"/>
    <w:rsid w:val="00F44DDB"/>
    <w:rsid w:val="00F46629"/>
    <w:rsid w:val="00F4725B"/>
    <w:rsid w:val="00F50328"/>
    <w:rsid w:val="00F50DF2"/>
    <w:rsid w:val="00F52EC0"/>
    <w:rsid w:val="00F53C75"/>
    <w:rsid w:val="00F53EA4"/>
    <w:rsid w:val="00F5530C"/>
    <w:rsid w:val="00F56A54"/>
    <w:rsid w:val="00F60526"/>
    <w:rsid w:val="00F60860"/>
    <w:rsid w:val="00F60A90"/>
    <w:rsid w:val="00F610F4"/>
    <w:rsid w:val="00F61347"/>
    <w:rsid w:val="00F619C9"/>
    <w:rsid w:val="00F61C45"/>
    <w:rsid w:val="00F624BD"/>
    <w:rsid w:val="00F62915"/>
    <w:rsid w:val="00F62F2A"/>
    <w:rsid w:val="00F6326B"/>
    <w:rsid w:val="00F634D1"/>
    <w:rsid w:val="00F652C6"/>
    <w:rsid w:val="00F66D50"/>
    <w:rsid w:val="00F677DA"/>
    <w:rsid w:val="00F67C1B"/>
    <w:rsid w:val="00F706C9"/>
    <w:rsid w:val="00F70B62"/>
    <w:rsid w:val="00F70C24"/>
    <w:rsid w:val="00F72919"/>
    <w:rsid w:val="00F731EB"/>
    <w:rsid w:val="00F7418B"/>
    <w:rsid w:val="00F74ACF"/>
    <w:rsid w:val="00F76819"/>
    <w:rsid w:val="00F769B5"/>
    <w:rsid w:val="00F76A1B"/>
    <w:rsid w:val="00F76BA2"/>
    <w:rsid w:val="00F772C8"/>
    <w:rsid w:val="00F810F3"/>
    <w:rsid w:val="00F81D78"/>
    <w:rsid w:val="00F8552C"/>
    <w:rsid w:val="00F85C6A"/>
    <w:rsid w:val="00F8635C"/>
    <w:rsid w:val="00F86B9B"/>
    <w:rsid w:val="00F90564"/>
    <w:rsid w:val="00F908BA"/>
    <w:rsid w:val="00F91095"/>
    <w:rsid w:val="00F91115"/>
    <w:rsid w:val="00F911D1"/>
    <w:rsid w:val="00F91B5D"/>
    <w:rsid w:val="00F922A1"/>
    <w:rsid w:val="00F92AFC"/>
    <w:rsid w:val="00F9434C"/>
    <w:rsid w:val="00F95F1F"/>
    <w:rsid w:val="00F97A7F"/>
    <w:rsid w:val="00FA0F57"/>
    <w:rsid w:val="00FA16C5"/>
    <w:rsid w:val="00FA2A99"/>
    <w:rsid w:val="00FA3A1A"/>
    <w:rsid w:val="00FA4339"/>
    <w:rsid w:val="00FA487F"/>
    <w:rsid w:val="00FA499D"/>
    <w:rsid w:val="00FA53FF"/>
    <w:rsid w:val="00FA644C"/>
    <w:rsid w:val="00FA6F6E"/>
    <w:rsid w:val="00FA73DF"/>
    <w:rsid w:val="00FA7458"/>
    <w:rsid w:val="00FA75B0"/>
    <w:rsid w:val="00FB0FCA"/>
    <w:rsid w:val="00FB3234"/>
    <w:rsid w:val="00FB37E2"/>
    <w:rsid w:val="00FB41E8"/>
    <w:rsid w:val="00FB4321"/>
    <w:rsid w:val="00FB46C8"/>
    <w:rsid w:val="00FB59D2"/>
    <w:rsid w:val="00FB5B7C"/>
    <w:rsid w:val="00FB5D4E"/>
    <w:rsid w:val="00FB60E8"/>
    <w:rsid w:val="00FB6A68"/>
    <w:rsid w:val="00FB710E"/>
    <w:rsid w:val="00FC1A56"/>
    <w:rsid w:val="00FC3201"/>
    <w:rsid w:val="00FC397C"/>
    <w:rsid w:val="00FC3D48"/>
    <w:rsid w:val="00FC42C7"/>
    <w:rsid w:val="00FC5291"/>
    <w:rsid w:val="00FC542A"/>
    <w:rsid w:val="00FC59D0"/>
    <w:rsid w:val="00FC67E1"/>
    <w:rsid w:val="00FC7213"/>
    <w:rsid w:val="00FC74E8"/>
    <w:rsid w:val="00FC76FA"/>
    <w:rsid w:val="00FC786E"/>
    <w:rsid w:val="00FD0255"/>
    <w:rsid w:val="00FD0374"/>
    <w:rsid w:val="00FD0B48"/>
    <w:rsid w:val="00FD0FB5"/>
    <w:rsid w:val="00FD100E"/>
    <w:rsid w:val="00FD12CB"/>
    <w:rsid w:val="00FD14E1"/>
    <w:rsid w:val="00FD1CD5"/>
    <w:rsid w:val="00FD5263"/>
    <w:rsid w:val="00FD527F"/>
    <w:rsid w:val="00FD63F0"/>
    <w:rsid w:val="00FD670B"/>
    <w:rsid w:val="00FD693D"/>
    <w:rsid w:val="00FD6A52"/>
    <w:rsid w:val="00FD77B6"/>
    <w:rsid w:val="00FD7877"/>
    <w:rsid w:val="00FE099E"/>
    <w:rsid w:val="00FE09E3"/>
    <w:rsid w:val="00FE09EB"/>
    <w:rsid w:val="00FE16EF"/>
    <w:rsid w:val="00FE26ED"/>
    <w:rsid w:val="00FE4EC9"/>
    <w:rsid w:val="00FE6112"/>
    <w:rsid w:val="00FE6C85"/>
    <w:rsid w:val="00FE76AD"/>
    <w:rsid w:val="00FE78F7"/>
    <w:rsid w:val="00FF0258"/>
    <w:rsid w:val="00FF055F"/>
    <w:rsid w:val="00FF1102"/>
    <w:rsid w:val="00FF299A"/>
    <w:rsid w:val="00FF37DB"/>
    <w:rsid w:val="00FF419D"/>
    <w:rsid w:val="00FF42A9"/>
    <w:rsid w:val="00FF487B"/>
    <w:rsid w:val="00FF69BB"/>
    <w:rsid w:val="00FF6C4E"/>
    <w:rsid w:val="00FF6DB9"/>
    <w:rsid w:val="00FF7ACF"/>
    <w:rsid w:val="00FF7D6B"/>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487AB937"/>
  <w15:docId w15:val="{F7E8060A-3F7B-4B13-B515-E12D67156F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Batang"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B59A1"/>
    <w:pPr>
      <w:bidi/>
    </w:pPr>
    <w:rPr>
      <w:sz w:val="24"/>
      <w:szCs w:val="24"/>
    </w:rPr>
  </w:style>
  <w:style w:type="paragraph" w:styleId="Heading1">
    <w:name w:val="heading 1"/>
    <w:basedOn w:val="Normal"/>
    <w:next w:val="Normal"/>
    <w:link w:val="Heading1Char"/>
    <w:qFormat/>
    <w:rsid w:val="00FB5D4E"/>
    <w:pPr>
      <w:keepNext/>
      <w:spacing w:before="240" w:after="60"/>
      <w:outlineLvl w:val="0"/>
    </w:pPr>
    <w:rPr>
      <w:rFonts w:ascii="Arial" w:eastAsia="Times New Roman" w:hAnsi="Arial" w:cs="Arial"/>
      <w:b/>
      <w:bCs/>
      <w:kern w:val="32"/>
      <w:sz w:val="32"/>
      <w:szCs w:val="32"/>
    </w:rPr>
  </w:style>
  <w:style w:type="paragraph" w:styleId="Heading2">
    <w:name w:val="heading 2"/>
    <w:basedOn w:val="Normal"/>
    <w:next w:val="Normal"/>
    <w:qFormat/>
    <w:rsid w:val="009B59A1"/>
    <w:pPr>
      <w:keepNext/>
      <w:spacing w:before="240" w:after="60"/>
      <w:outlineLvl w:val="1"/>
    </w:pPr>
    <w:rPr>
      <w:rFonts w:ascii="Arial" w:hAnsi="Arial" w:cs="Arial"/>
      <w:b/>
      <w:bCs/>
      <w:i/>
      <w:iCs/>
      <w:sz w:val="28"/>
      <w:szCs w:val="28"/>
    </w:rPr>
  </w:style>
  <w:style w:type="paragraph" w:styleId="Heading4">
    <w:name w:val="heading 4"/>
    <w:basedOn w:val="Normal"/>
    <w:next w:val="Normal"/>
    <w:link w:val="Heading4Char"/>
    <w:semiHidden/>
    <w:unhideWhenUsed/>
    <w:qFormat/>
    <w:rsid w:val="009E1350"/>
    <w:pPr>
      <w:keepNext/>
      <w:keepLines/>
      <w:spacing w:before="200"/>
      <w:outlineLvl w:val="3"/>
    </w:pPr>
    <w:rPr>
      <w:rFonts w:asciiTheme="majorHAnsi" w:eastAsiaTheme="majorEastAsia" w:hAnsiTheme="majorHAnsi" w:cstheme="majorBidi"/>
      <w:b/>
      <w:bCs/>
      <w:i/>
      <w:iCs/>
      <w:color w:val="4F81BD" w:themeColor="accent1"/>
    </w:rPr>
  </w:style>
  <w:style w:type="paragraph" w:styleId="Heading7">
    <w:name w:val="heading 7"/>
    <w:basedOn w:val="Normal"/>
    <w:next w:val="Normal"/>
    <w:link w:val="Heading7Char"/>
    <w:semiHidden/>
    <w:unhideWhenUsed/>
    <w:qFormat/>
    <w:rsid w:val="005C380F"/>
    <w:pPr>
      <w:keepNext/>
      <w:keepLines/>
      <w:spacing w:before="200"/>
      <w:outlineLvl w:val="6"/>
    </w:pPr>
    <w:rPr>
      <w:rFonts w:asciiTheme="majorHAnsi" w:eastAsiaTheme="majorEastAsia" w:hAnsiTheme="majorHAnsi" w:cstheme="majorBidi"/>
      <w:i/>
      <w:iCs/>
      <w:color w:val="404040" w:themeColor="text1" w:themeTint="BF"/>
    </w:rPr>
  </w:style>
  <w:style w:type="paragraph" w:styleId="Heading9">
    <w:name w:val="heading 9"/>
    <w:basedOn w:val="Normal"/>
    <w:next w:val="Normal"/>
    <w:qFormat/>
    <w:rsid w:val="009B59A1"/>
    <w:pPr>
      <w:keepNext/>
      <w:jc w:val="center"/>
      <w:outlineLvl w:val="8"/>
    </w:pPr>
    <w:rPr>
      <w:rFonts w:cs="Narkisim"/>
      <w:sz w:val="20"/>
      <w:szCs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1"/>
    <w:basedOn w:val="Normal"/>
    <w:link w:val="HeaderChar"/>
    <w:rsid w:val="009B59A1"/>
    <w:pPr>
      <w:tabs>
        <w:tab w:val="center" w:pos="4153"/>
        <w:tab w:val="right" w:pos="8306"/>
      </w:tabs>
    </w:pPr>
    <w:rPr>
      <w:rFonts w:cs="Narkisim"/>
      <w:szCs w:val="28"/>
    </w:rPr>
  </w:style>
  <w:style w:type="paragraph" w:styleId="Footer">
    <w:name w:val="footer"/>
    <w:basedOn w:val="Normal"/>
    <w:link w:val="FooterChar"/>
    <w:uiPriority w:val="99"/>
    <w:rsid w:val="009B59A1"/>
    <w:pPr>
      <w:tabs>
        <w:tab w:val="center" w:pos="4153"/>
        <w:tab w:val="right" w:pos="8306"/>
      </w:tabs>
    </w:pPr>
  </w:style>
  <w:style w:type="paragraph" w:styleId="Title">
    <w:name w:val="Title"/>
    <w:aliases w:val="תואר"/>
    <w:basedOn w:val="Normal"/>
    <w:qFormat/>
    <w:rsid w:val="009B59A1"/>
    <w:pPr>
      <w:jc w:val="center"/>
    </w:pPr>
    <w:rPr>
      <w:rFonts w:cs="Narkisim"/>
      <w:sz w:val="28"/>
      <w:szCs w:val="32"/>
      <w:u w:val="single"/>
    </w:rPr>
  </w:style>
  <w:style w:type="paragraph" w:styleId="BodyText">
    <w:name w:val="Body Text"/>
    <w:basedOn w:val="Normal"/>
    <w:rsid w:val="009B59A1"/>
    <w:rPr>
      <w:rFonts w:cs="Narkisim"/>
      <w:sz w:val="20"/>
      <w:szCs w:val="28"/>
    </w:rPr>
  </w:style>
  <w:style w:type="paragraph" w:styleId="BodyTextIndent2">
    <w:name w:val="Body Text Indent 2"/>
    <w:basedOn w:val="Normal"/>
    <w:rsid w:val="009B59A1"/>
    <w:pPr>
      <w:spacing w:after="120" w:line="480" w:lineRule="auto"/>
      <w:ind w:left="283"/>
    </w:pPr>
  </w:style>
  <w:style w:type="paragraph" w:styleId="BlockText">
    <w:name w:val="Block Text"/>
    <w:basedOn w:val="Normal"/>
    <w:rsid w:val="009B59A1"/>
    <w:pPr>
      <w:ind w:left="720" w:hanging="720"/>
      <w:jc w:val="both"/>
    </w:pPr>
    <w:rPr>
      <w:rFonts w:cs="Narkisim"/>
      <w:sz w:val="28"/>
      <w:szCs w:val="28"/>
    </w:rPr>
  </w:style>
  <w:style w:type="paragraph" w:styleId="BalloonText">
    <w:name w:val="Balloon Text"/>
    <w:basedOn w:val="Normal"/>
    <w:rsid w:val="009B59A1"/>
    <w:rPr>
      <w:rFonts w:ascii="Tahoma" w:hAnsi="Tahoma" w:cs="Tahoma"/>
      <w:sz w:val="16"/>
      <w:szCs w:val="16"/>
    </w:rPr>
  </w:style>
  <w:style w:type="paragraph" w:customStyle="1" w:styleId="12">
    <w:name w:val="טקסט בלונים1"/>
    <w:basedOn w:val="Normal"/>
    <w:rsid w:val="009B59A1"/>
    <w:rPr>
      <w:rFonts w:ascii="Tahoma" w:hAnsi="Tahoma" w:cs="Tahoma"/>
      <w:sz w:val="16"/>
      <w:szCs w:val="16"/>
    </w:rPr>
  </w:style>
  <w:style w:type="character" w:styleId="PageNumber">
    <w:name w:val="page number"/>
    <w:basedOn w:val="DefaultParagraphFont"/>
    <w:rsid w:val="009B59A1"/>
  </w:style>
  <w:style w:type="character" w:styleId="Hyperlink">
    <w:name w:val="Hyperlink"/>
    <w:basedOn w:val="DefaultParagraphFont"/>
    <w:rsid w:val="009B59A1"/>
    <w:rPr>
      <w:color w:val="0000FF"/>
      <w:u w:val="single"/>
    </w:rPr>
  </w:style>
  <w:style w:type="paragraph" w:customStyle="1" w:styleId="Para1">
    <w:name w:val="Para1"/>
    <w:basedOn w:val="Normal"/>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Normal"/>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ListContinue3">
    <w:name w:val="List Continue 3"/>
    <w:basedOn w:val="Normal"/>
    <w:rsid w:val="009B59A1"/>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Jerusalem">
    <w:name w:val="Jerusalem"/>
    <w:basedOn w:val="Normal"/>
    <w:rsid w:val="009B59A1"/>
    <w:pPr>
      <w:overflowPunct w:val="0"/>
      <w:autoSpaceDE w:val="0"/>
      <w:autoSpaceDN w:val="0"/>
      <w:adjustRightInd w:val="0"/>
      <w:ind w:left="5760" w:hanging="849"/>
      <w:textAlignment w:val="baseline"/>
    </w:pPr>
    <w:rPr>
      <w:rFonts w:cs="FrankRuehl"/>
      <w:sz w:val="20"/>
      <w:szCs w:val="26"/>
      <w:lang w:eastAsia="he-IL"/>
    </w:rPr>
  </w:style>
  <w:style w:type="paragraph" w:customStyle="1" w:styleId="Memo">
    <w:name w:val="Memo"/>
    <w:basedOn w:val="Normal"/>
    <w:rsid w:val="009B59A1"/>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Normal"/>
    <w:rsid w:val="009B59A1"/>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Normal"/>
    <w:rsid w:val="009B59A1"/>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Normal"/>
    <w:rsid w:val="009B59A1"/>
    <w:pPr>
      <w:overflowPunct w:val="0"/>
      <w:autoSpaceDE w:val="0"/>
      <w:autoSpaceDN w:val="0"/>
      <w:adjustRightInd w:val="0"/>
      <w:ind w:left="516"/>
      <w:jc w:val="both"/>
      <w:textAlignment w:val="baseline"/>
    </w:pPr>
    <w:rPr>
      <w:rFonts w:cs="FrankRuehl"/>
      <w:sz w:val="20"/>
      <w:szCs w:val="26"/>
      <w:lang w:eastAsia="he-IL"/>
    </w:rPr>
  </w:style>
  <w:style w:type="paragraph" w:customStyle="1" w:styleId="To">
    <w:name w:val="To"/>
    <w:basedOn w:val="Normal"/>
    <w:rsid w:val="009B59A1"/>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To"/>
    <w:rsid w:val="009B59A1"/>
  </w:style>
  <w:style w:type="paragraph" w:styleId="ListParagraph">
    <w:name w:val="List Paragraph"/>
    <w:aliases w:val="LP1,פיסקת bullets,פיסקת רשימה11,List Paragraph1,lp1,Bullet List,FooterText,numbered,Paragraphe de liste1,List Paragraph_0,List Paragraph_1,מכרזים - טקסט סעיפים,נספח 2 מתוקן,style 2,x.x.x.x"/>
    <w:basedOn w:val="Normal"/>
    <w:link w:val="ListParagraphChar"/>
    <w:uiPriority w:val="34"/>
    <w:qFormat/>
    <w:rsid w:val="002953AA"/>
    <w:pPr>
      <w:ind w:left="720"/>
    </w:pPr>
  </w:style>
  <w:style w:type="paragraph" w:styleId="PlainText">
    <w:name w:val="Plain Text"/>
    <w:basedOn w:val="Normal"/>
    <w:link w:val="PlainTextChar"/>
    <w:uiPriority w:val="99"/>
    <w:rsid w:val="009B59A1"/>
    <w:rPr>
      <w:rFonts w:ascii="Courier New" w:hAnsi="Courier New" w:cs="Courier New"/>
      <w:sz w:val="20"/>
      <w:szCs w:val="20"/>
    </w:rPr>
  </w:style>
  <w:style w:type="character" w:styleId="FollowedHyperlink">
    <w:name w:val="FollowedHyperlink"/>
    <w:basedOn w:val="DefaultParagraphFont"/>
    <w:rsid w:val="009B59A1"/>
    <w:rPr>
      <w:color w:val="800080"/>
      <w:u w:val="single"/>
    </w:rPr>
  </w:style>
  <w:style w:type="character" w:customStyle="1" w:styleId="FooterChar">
    <w:name w:val="Footer Char"/>
    <w:basedOn w:val="DefaultParagraphFont"/>
    <w:link w:val="Footer"/>
    <w:uiPriority w:val="99"/>
    <w:rsid w:val="004E424F"/>
    <w:rPr>
      <w:sz w:val="24"/>
      <w:szCs w:val="24"/>
    </w:rPr>
  </w:style>
  <w:style w:type="character" w:styleId="CommentReference">
    <w:name w:val="annotation reference"/>
    <w:basedOn w:val="DefaultParagraphFont"/>
    <w:rsid w:val="009B59A1"/>
    <w:rPr>
      <w:sz w:val="16"/>
      <w:szCs w:val="16"/>
    </w:rPr>
  </w:style>
  <w:style w:type="paragraph" w:styleId="CommentText">
    <w:name w:val="annotation text"/>
    <w:basedOn w:val="Normal"/>
    <w:link w:val="CommentTextChar"/>
    <w:rsid w:val="009B59A1"/>
    <w:rPr>
      <w:sz w:val="20"/>
      <w:szCs w:val="20"/>
    </w:rPr>
  </w:style>
  <w:style w:type="paragraph" w:styleId="CommentSubject">
    <w:name w:val="annotation subject"/>
    <w:basedOn w:val="CommentText"/>
    <w:next w:val="CommentText"/>
    <w:semiHidden/>
    <w:rsid w:val="009B59A1"/>
    <w:rPr>
      <w:b/>
      <w:bCs/>
    </w:rPr>
  </w:style>
  <w:style w:type="character" w:customStyle="1" w:styleId="HeaderChar">
    <w:name w:val="Header Char"/>
    <w:aliases w:val="1 Char"/>
    <w:basedOn w:val="DefaultParagraphFont"/>
    <w:link w:val="Header"/>
    <w:rsid w:val="00FF6DB9"/>
    <w:rPr>
      <w:rFonts w:cs="Narkisim"/>
      <w:sz w:val="24"/>
      <w:szCs w:val="28"/>
    </w:rPr>
  </w:style>
  <w:style w:type="table" w:styleId="TableGrid">
    <w:name w:val="Table Grid"/>
    <w:aliases w:val="טקסט טבלה תחתונה"/>
    <w:basedOn w:val="TableNormal"/>
    <w:uiPriority w:val="59"/>
    <w:rsid w:val="000A175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3">
    <w:name w:val="פיסקת רשימה1"/>
    <w:basedOn w:val="Normal"/>
    <w:uiPriority w:val="34"/>
    <w:qFormat/>
    <w:rsid w:val="00565705"/>
    <w:pPr>
      <w:ind w:left="720"/>
    </w:pPr>
    <w:rPr>
      <w:rFonts w:eastAsia="Times New Roman" w:cs="David"/>
    </w:rPr>
  </w:style>
  <w:style w:type="paragraph" w:customStyle="1" w:styleId="a0">
    <w:name w:val="כותרת סעיף"/>
    <w:basedOn w:val="Normal"/>
    <w:rsid w:val="00123CCE"/>
    <w:pPr>
      <w:numPr>
        <w:numId w:val="1"/>
      </w:numPr>
      <w:spacing w:before="240" w:line="360" w:lineRule="auto"/>
      <w:jc w:val="both"/>
    </w:pPr>
    <w:rPr>
      <w:rFonts w:ascii="Arial" w:eastAsia="Times New Roman" w:hAnsi="Arial" w:cs="Arial"/>
      <w:b/>
      <w:bCs/>
      <w:color w:val="1B3461"/>
      <w:sz w:val="22"/>
      <w:szCs w:val="22"/>
    </w:rPr>
  </w:style>
  <w:style w:type="paragraph" w:customStyle="1" w:styleId="a1">
    <w:name w:val="טקסט סעיף"/>
    <w:basedOn w:val="Normal"/>
    <w:link w:val="Char"/>
    <w:rsid w:val="00123CCE"/>
    <w:pPr>
      <w:numPr>
        <w:ilvl w:val="1"/>
        <w:numId w:val="1"/>
      </w:numPr>
      <w:spacing w:line="360" w:lineRule="auto"/>
      <w:jc w:val="both"/>
    </w:pPr>
    <w:rPr>
      <w:rFonts w:ascii="Arial" w:eastAsia="Times New Roman" w:hAnsi="Arial" w:cs="Arial"/>
      <w:sz w:val="22"/>
      <w:szCs w:val="22"/>
    </w:rPr>
  </w:style>
  <w:style w:type="paragraph" w:customStyle="1" w:styleId="a2">
    <w:name w:val="תת סעיף"/>
    <w:basedOn w:val="Normal"/>
    <w:rsid w:val="00123CCE"/>
    <w:pPr>
      <w:numPr>
        <w:ilvl w:val="2"/>
        <w:numId w:val="1"/>
      </w:numPr>
      <w:tabs>
        <w:tab w:val="clear" w:pos="1985"/>
        <w:tab w:val="num" w:pos="360"/>
      </w:tabs>
      <w:spacing w:line="360" w:lineRule="auto"/>
      <w:ind w:left="0" w:right="0" w:firstLine="0"/>
      <w:jc w:val="both"/>
    </w:pPr>
    <w:rPr>
      <w:rFonts w:eastAsia="Times New Roman" w:cs="Arial"/>
      <w:sz w:val="22"/>
      <w:szCs w:val="22"/>
    </w:rPr>
  </w:style>
  <w:style w:type="paragraph" w:customStyle="1" w:styleId="11">
    <w:name w:val="תת סעיף1"/>
    <w:basedOn w:val="a2"/>
    <w:rsid w:val="00123CCE"/>
    <w:pPr>
      <w:numPr>
        <w:ilvl w:val="3"/>
      </w:numPr>
    </w:pPr>
  </w:style>
  <w:style w:type="paragraph" w:customStyle="1" w:styleId="a3">
    <w:name w:val="כותרת טבלת נספחים"/>
    <w:basedOn w:val="Normal"/>
    <w:rsid w:val="00123CCE"/>
    <w:pPr>
      <w:jc w:val="center"/>
    </w:pPr>
    <w:rPr>
      <w:rFonts w:ascii="Arial" w:eastAsia="Times New Roman" w:hAnsi="Arial" w:cs="Arial"/>
      <w:b/>
      <w:color w:val="1B3461"/>
      <w:sz w:val="28"/>
      <w:szCs w:val="22"/>
    </w:rPr>
  </w:style>
  <w:style w:type="paragraph" w:customStyle="1" w:styleId="a4">
    <w:name w:val="שם הוראה"/>
    <w:basedOn w:val="Normal"/>
    <w:rsid w:val="00123CCE"/>
    <w:pPr>
      <w:jc w:val="both"/>
    </w:pPr>
    <w:rPr>
      <w:rFonts w:ascii="Arial" w:eastAsia="Times New Roman" w:hAnsi="Arial" w:cs="Arial"/>
      <w:b/>
      <w:bCs/>
      <w:color w:val="FFFFFF"/>
      <w:sz w:val="28"/>
      <w:szCs w:val="28"/>
    </w:rPr>
  </w:style>
  <w:style w:type="paragraph" w:customStyle="1" w:styleId="a5">
    <w:name w:val="טקסט רץ טבלה עליונה"/>
    <w:basedOn w:val="Normal"/>
    <w:rsid w:val="00123CCE"/>
    <w:pPr>
      <w:jc w:val="both"/>
    </w:pPr>
    <w:rPr>
      <w:rFonts w:ascii="Arial" w:eastAsia="Times New Roman" w:hAnsi="Arial" w:cs="Arial"/>
      <w:sz w:val="20"/>
      <w:szCs w:val="20"/>
    </w:rPr>
  </w:style>
  <w:style w:type="character" w:customStyle="1" w:styleId="Char">
    <w:name w:val="טקסט סעיף Char"/>
    <w:link w:val="a1"/>
    <w:rsid w:val="00123CCE"/>
    <w:rPr>
      <w:rFonts w:ascii="Arial" w:eastAsia="Times New Roman" w:hAnsi="Arial" w:cs="Arial"/>
      <w:sz w:val="22"/>
      <w:szCs w:val="22"/>
    </w:rPr>
  </w:style>
  <w:style w:type="paragraph" w:customStyle="1" w:styleId="Char0">
    <w:name w:val="תו Char"/>
    <w:basedOn w:val="Normal"/>
    <w:rsid w:val="005D7ECF"/>
    <w:pPr>
      <w:bidi w:val="0"/>
      <w:spacing w:after="160" w:line="240" w:lineRule="exact"/>
      <w:jc w:val="both"/>
    </w:pPr>
    <w:rPr>
      <w:rFonts w:ascii="Verdana" w:eastAsia="Times New Roman" w:hAnsi="Verdana" w:cs="FrankRuehl"/>
      <w:sz w:val="16"/>
      <w:szCs w:val="20"/>
      <w:lang w:bidi="ar-SA"/>
    </w:rPr>
  </w:style>
  <w:style w:type="character" w:customStyle="1" w:styleId="Heading1Char">
    <w:name w:val="Heading 1 Char"/>
    <w:basedOn w:val="DefaultParagraphFont"/>
    <w:link w:val="Heading1"/>
    <w:rsid w:val="00FB5D4E"/>
    <w:rPr>
      <w:rFonts w:ascii="Arial" w:eastAsia="Times New Roman" w:hAnsi="Arial" w:cs="Arial"/>
      <w:b/>
      <w:bCs/>
      <w:kern w:val="32"/>
      <w:sz w:val="32"/>
      <w:szCs w:val="32"/>
    </w:rPr>
  </w:style>
  <w:style w:type="paragraph" w:customStyle="1" w:styleId="a6">
    <w:name w:val="כותרת שם נספח"/>
    <w:basedOn w:val="Normal"/>
    <w:rsid w:val="00FB5D4E"/>
    <w:pPr>
      <w:spacing w:before="240" w:line="360" w:lineRule="auto"/>
      <w:jc w:val="both"/>
    </w:pPr>
    <w:rPr>
      <w:rFonts w:ascii="Arial" w:eastAsia="Times New Roman" w:hAnsi="Arial" w:cs="Arial"/>
      <w:b/>
      <w:bCs/>
      <w:color w:val="1B3461"/>
      <w:sz w:val="26"/>
      <w:szCs w:val="26"/>
    </w:rPr>
  </w:style>
  <w:style w:type="paragraph" w:customStyle="1" w:styleId="211111">
    <w:name w:val="תת סעיף2 1.1.1.1.1"/>
    <w:basedOn w:val="11"/>
    <w:rsid w:val="00FB5D4E"/>
    <w:pPr>
      <w:numPr>
        <w:ilvl w:val="0"/>
        <w:numId w:val="0"/>
      </w:numPr>
      <w:tabs>
        <w:tab w:val="num" w:pos="2700"/>
      </w:tabs>
      <w:ind w:left="3969" w:right="0" w:hanging="1134"/>
    </w:pPr>
  </w:style>
  <w:style w:type="paragraph" w:customStyle="1" w:styleId="Char2">
    <w:name w:val="תו Char2"/>
    <w:basedOn w:val="Normal"/>
    <w:rsid w:val="004D6666"/>
    <w:pPr>
      <w:bidi w:val="0"/>
      <w:spacing w:after="160" w:line="240" w:lineRule="exact"/>
      <w:jc w:val="both"/>
    </w:pPr>
    <w:rPr>
      <w:rFonts w:ascii="Verdana" w:eastAsia="Times New Roman" w:hAnsi="Verdana" w:cs="FrankRuehl"/>
      <w:sz w:val="16"/>
      <w:szCs w:val="20"/>
      <w:lang w:bidi="ar-SA"/>
    </w:rPr>
  </w:style>
  <w:style w:type="character" w:customStyle="1" w:styleId="Heading7Char">
    <w:name w:val="Heading 7 Char"/>
    <w:basedOn w:val="DefaultParagraphFont"/>
    <w:link w:val="Heading7"/>
    <w:semiHidden/>
    <w:rsid w:val="005C380F"/>
    <w:rPr>
      <w:rFonts w:asciiTheme="majorHAnsi" w:eastAsiaTheme="majorEastAsia" w:hAnsiTheme="majorHAnsi" w:cstheme="majorBidi"/>
      <w:i/>
      <w:iCs/>
      <w:color w:val="404040" w:themeColor="text1" w:themeTint="BF"/>
      <w:sz w:val="24"/>
      <w:szCs w:val="24"/>
    </w:rPr>
  </w:style>
  <w:style w:type="character" w:customStyle="1" w:styleId="ListParagraphChar">
    <w:name w:val="List Paragraph Char"/>
    <w:aliases w:val="LP1 Char,פיסקת bullets Char,פיסקת רשימה11 Char,List Paragraph1 Char,lp1 Char,Bullet List Char,FooterText Char,numbered Char,Paragraphe de liste1 Char,List Paragraph_0 Char,List Paragraph_1 Char,מכרזים - טקסט סעיפים Char,style 2 Char"/>
    <w:basedOn w:val="DefaultParagraphFont"/>
    <w:link w:val="ListParagraph"/>
    <w:uiPriority w:val="34"/>
    <w:rsid w:val="005C380F"/>
    <w:rPr>
      <w:sz w:val="24"/>
      <w:szCs w:val="24"/>
    </w:rPr>
  </w:style>
  <w:style w:type="character" w:customStyle="1" w:styleId="apple-converted-space">
    <w:name w:val="apple-converted-space"/>
    <w:rsid w:val="00B260A4"/>
  </w:style>
  <w:style w:type="paragraph" w:customStyle="1" w:styleId="Char1">
    <w:name w:val="תו Char1"/>
    <w:basedOn w:val="Normal"/>
    <w:rsid w:val="00ED01E0"/>
    <w:pPr>
      <w:bidi w:val="0"/>
      <w:spacing w:after="160" w:line="240" w:lineRule="exact"/>
      <w:jc w:val="both"/>
    </w:pPr>
    <w:rPr>
      <w:rFonts w:ascii="Verdana" w:eastAsia="Times New Roman" w:hAnsi="Verdana" w:cs="FrankRuehl"/>
      <w:sz w:val="16"/>
      <w:szCs w:val="20"/>
      <w:lang w:bidi="ar-SA"/>
    </w:rPr>
  </w:style>
  <w:style w:type="character" w:customStyle="1" w:styleId="PlainTextChar">
    <w:name w:val="Plain Text Char"/>
    <w:basedOn w:val="DefaultParagraphFont"/>
    <w:link w:val="PlainText"/>
    <w:uiPriority w:val="99"/>
    <w:rsid w:val="00226CAA"/>
    <w:rPr>
      <w:rFonts w:ascii="Courier New" w:hAnsi="Courier New" w:cs="Courier New"/>
    </w:rPr>
  </w:style>
  <w:style w:type="character" w:customStyle="1" w:styleId="Heading4Char">
    <w:name w:val="Heading 4 Char"/>
    <w:basedOn w:val="DefaultParagraphFont"/>
    <w:link w:val="Heading4"/>
    <w:semiHidden/>
    <w:rsid w:val="009E1350"/>
    <w:rPr>
      <w:rFonts w:asciiTheme="majorHAnsi" w:eastAsiaTheme="majorEastAsia" w:hAnsiTheme="majorHAnsi" w:cstheme="majorBidi"/>
      <w:b/>
      <w:bCs/>
      <w:i/>
      <w:iCs/>
      <w:color w:val="4F81BD" w:themeColor="accent1"/>
      <w:sz w:val="24"/>
      <w:szCs w:val="24"/>
    </w:rPr>
  </w:style>
  <w:style w:type="paragraph" w:customStyle="1" w:styleId="P00">
    <w:name w:val="P00"/>
    <w:rsid w:val="006E005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Times New Roman"/>
      <w:noProof/>
      <w:szCs w:val="26"/>
      <w:lang w:eastAsia="he-IL"/>
    </w:rPr>
  </w:style>
  <w:style w:type="character" w:customStyle="1" w:styleId="default">
    <w:name w:val="default"/>
    <w:basedOn w:val="DefaultParagraphFont"/>
    <w:rsid w:val="006E0053"/>
    <w:rPr>
      <w:rFonts w:ascii="Times New Roman" w:hAnsi="Times New Roman" w:cs="Times New Roman"/>
      <w:sz w:val="26"/>
      <w:szCs w:val="26"/>
    </w:rPr>
  </w:style>
  <w:style w:type="paragraph" w:styleId="FootnoteText">
    <w:name w:val="footnote text"/>
    <w:basedOn w:val="Normal"/>
    <w:link w:val="FootnoteTextChar"/>
    <w:uiPriority w:val="99"/>
    <w:unhideWhenUsed/>
    <w:rsid w:val="00CF209B"/>
    <w:rPr>
      <w:rFonts w:eastAsia="Times New Roman"/>
      <w:sz w:val="20"/>
      <w:szCs w:val="20"/>
    </w:rPr>
  </w:style>
  <w:style w:type="character" w:customStyle="1" w:styleId="FootnoteTextChar">
    <w:name w:val="Footnote Text Char"/>
    <w:basedOn w:val="DefaultParagraphFont"/>
    <w:link w:val="FootnoteText"/>
    <w:uiPriority w:val="99"/>
    <w:rsid w:val="00CF209B"/>
    <w:rPr>
      <w:rFonts w:eastAsia="Times New Roman"/>
    </w:rPr>
  </w:style>
  <w:style w:type="character" w:styleId="FootnoteReference">
    <w:name w:val="footnote reference"/>
    <w:basedOn w:val="DefaultParagraphFont"/>
    <w:uiPriority w:val="99"/>
    <w:unhideWhenUsed/>
    <w:rsid w:val="00CF209B"/>
    <w:rPr>
      <w:vertAlign w:val="superscript"/>
    </w:rPr>
  </w:style>
  <w:style w:type="paragraph" w:styleId="TOC1">
    <w:name w:val="toc 1"/>
    <w:basedOn w:val="Normal"/>
    <w:next w:val="Normal"/>
    <w:autoRedefine/>
    <w:uiPriority w:val="39"/>
    <w:unhideWhenUsed/>
    <w:rsid w:val="00863CAE"/>
    <w:pPr>
      <w:numPr>
        <w:numId w:val="2"/>
      </w:numPr>
      <w:tabs>
        <w:tab w:val="left" w:pos="1440"/>
        <w:tab w:val="right" w:pos="9060"/>
      </w:tabs>
      <w:spacing w:before="360"/>
    </w:pPr>
    <w:rPr>
      <w:rFonts w:asciiTheme="majorHAnsi" w:eastAsia="Times New Roman" w:hAnsiTheme="majorHAnsi"/>
      <w:b/>
      <w:bCs/>
      <w:caps/>
    </w:rPr>
  </w:style>
  <w:style w:type="paragraph" w:customStyle="1" w:styleId="2">
    <w:name w:val="סעיף רמה 2"/>
    <w:basedOn w:val="Normal"/>
    <w:link w:val="21"/>
    <w:qFormat/>
    <w:rsid w:val="004748BA"/>
    <w:pPr>
      <w:numPr>
        <w:ilvl w:val="1"/>
        <w:numId w:val="3"/>
      </w:numPr>
      <w:spacing w:line="360" w:lineRule="auto"/>
      <w:jc w:val="both"/>
    </w:pPr>
    <w:rPr>
      <w:rFonts w:ascii="Arial" w:eastAsia="Times New Roman" w:hAnsi="Arial" w:cs="Arial"/>
      <w:sz w:val="22"/>
      <w:szCs w:val="22"/>
    </w:rPr>
  </w:style>
  <w:style w:type="character" w:customStyle="1" w:styleId="21">
    <w:name w:val="סעיף רמה 2 תו"/>
    <w:link w:val="2"/>
    <w:locked/>
    <w:rsid w:val="004748BA"/>
    <w:rPr>
      <w:rFonts w:ascii="Arial" w:eastAsia="Times New Roman" w:hAnsi="Arial" w:cs="Arial"/>
      <w:sz w:val="22"/>
      <w:szCs w:val="22"/>
    </w:rPr>
  </w:style>
  <w:style w:type="paragraph" w:customStyle="1" w:styleId="3">
    <w:name w:val="סעיף רמה 3"/>
    <w:basedOn w:val="2"/>
    <w:link w:val="31"/>
    <w:qFormat/>
    <w:rsid w:val="004748BA"/>
    <w:pPr>
      <w:numPr>
        <w:ilvl w:val="2"/>
      </w:numPr>
      <w:tabs>
        <w:tab w:val="num" w:pos="360"/>
        <w:tab w:val="left" w:pos="1513"/>
      </w:tabs>
      <w:ind w:left="2160" w:hanging="180"/>
    </w:pPr>
  </w:style>
  <w:style w:type="paragraph" w:customStyle="1" w:styleId="4">
    <w:name w:val="סעיף רמה 4"/>
    <w:basedOn w:val="3"/>
    <w:link w:val="40"/>
    <w:qFormat/>
    <w:rsid w:val="004748BA"/>
    <w:pPr>
      <w:numPr>
        <w:ilvl w:val="3"/>
      </w:numPr>
      <w:tabs>
        <w:tab w:val="num" w:pos="360"/>
        <w:tab w:val="left" w:pos="2505"/>
      </w:tabs>
      <w:ind w:left="2880" w:hanging="360"/>
    </w:pPr>
  </w:style>
  <w:style w:type="paragraph" w:customStyle="1" w:styleId="5">
    <w:name w:val="סעיף רמה 5"/>
    <w:basedOn w:val="4"/>
    <w:qFormat/>
    <w:rsid w:val="004748BA"/>
    <w:pPr>
      <w:numPr>
        <w:ilvl w:val="4"/>
      </w:numPr>
      <w:tabs>
        <w:tab w:val="num" w:pos="360"/>
        <w:tab w:val="left" w:pos="3402"/>
      </w:tabs>
      <w:ind w:left="3600" w:hanging="360"/>
    </w:pPr>
  </w:style>
  <w:style w:type="paragraph" w:customStyle="1" w:styleId="6">
    <w:name w:val="סעיף רמה 6"/>
    <w:basedOn w:val="5"/>
    <w:qFormat/>
    <w:rsid w:val="004748BA"/>
    <w:pPr>
      <w:numPr>
        <w:ilvl w:val="5"/>
      </w:numPr>
      <w:tabs>
        <w:tab w:val="num" w:pos="360"/>
      </w:tabs>
      <w:ind w:left="4320" w:hanging="180"/>
    </w:pPr>
  </w:style>
  <w:style w:type="paragraph" w:customStyle="1" w:styleId="20">
    <w:name w:val="מיספור2"/>
    <w:basedOn w:val="Normal"/>
    <w:next w:val="Normal"/>
    <w:rsid w:val="00DE1097"/>
    <w:pPr>
      <w:numPr>
        <w:ilvl w:val="1"/>
        <w:numId w:val="4"/>
      </w:numPr>
      <w:spacing w:before="120" w:after="60"/>
      <w:jc w:val="both"/>
    </w:pPr>
    <w:rPr>
      <w:rFonts w:eastAsia="Times New Roman" w:cs="David"/>
      <w:sz w:val="20"/>
      <w:lang w:eastAsia="he-IL"/>
    </w:rPr>
  </w:style>
  <w:style w:type="character" w:customStyle="1" w:styleId="14">
    <w:name w:val="מספור1 תו"/>
    <w:link w:val="10"/>
    <w:locked/>
    <w:rsid w:val="00DE1097"/>
    <w:rPr>
      <w:color w:val="000000"/>
      <w:szCs w:val="24"/>
      <w:lang w:val="x-none" w:eastAsia="x-none"/>
    </w:rPr>
  </w:style>
  <w:style w:type="paragraph" w:customStyle="1" w:styleId="10">
    <w:name w:val="מספור1"/>
    <w:basedOn w:val="Normal"/>
    <w:next w:val="Normal"/>
    <w:link w:val="14"/>
    <w:autoRedefine/>
    <w:rsid w:val="00DE1097"/>
    <w:pPr>
      <w:numPr>
        <w:numId w:val="4"/>
      </w:numPr>
      <w:tabs>
        <w:tab w:val="left" w:pos="34"/>
        <w:tab w:val="left" w:pos="8640"/>
      </w:tabs>
      <w:spacing w:before="120" w:after="60"/>
      <w:jc w:val="both"/>
    </w:pPr>
    <w:rPr>
      <w:color w:val="000000"/>
      <w:sz w:val="20"/>
      <w:lang w:val="x-none" w:eastAsia="x-none"/>
    </w:rPr>
  </w:style>
  <w:style w:type="paragraph" w:customStyle="1" w:styleId="30">
    <w:name w:val="מספור3"/>
    <w:basedOn w:val="Normal"/>
    <w:next w:val="Normal"/>
    <w:rsid w:val="00DE1097"/>
    <w:pPr>
      <w:numPr>
        <w:ilvl w:val="2"/>
        <w:numId w:val="4"/>
      </w:numPr>
      <w:spacing w:before="120" w:after="60"/>
      <w:jc w:val="both"/>
    </w:pPr>
    <w:rPr>
      <w:rFonts w:eastAsia="Times New Roman" w:cs="David"/>
      <w:sz w:val="20"/>
      <w:lang w:eastAsia="he-IL"/>
    </w:rPr>
  </w:style>
  <w:style w:type="paragraph" w:customStyle="1" w:styleId="1">
    <w:name w:val="כותרת רמה 1"/>
    <w:basedOn w:val="Normal"/>
    <w:link w:val="15"/>
    <w:qFormat/>
    <w:rsid w:val="00203F32"/>
    <w:pPr>
      <w:keepNext/>
      <w:numPr>
        <w:numId w:val="5"/>
      </w:numPr>
      <w:shd w:val="clear" w:color="auto" w:fill="F2F2F2"/>
      <w:spacing w:before="240" w:after="180"/>
      <w:ind w:left="567" w:hanging="567"/>
      <w:outlineLvl w:val="0"/>
    </w:pPr>
    <w:rPr>
      <w:rFonts w:ascii="Arial" w:eastAsia="Times New Roman" w:hAnsi="Arial" w:cs="Arial"/>
      <w:b/>
      <w:bCs/>
      <w:color w:val="003399"/>
      <w:kern w:val="32"/>
      <w:sz w:val="22"/>
      <w:szCs w:val="22"/>
    </w:rPr>
  </w:style>
  <w:style w:type="character" w:customStyle="1" w:styleId="15">
    <w:name w:val="כותרת רמה 1 תו"/>
    <w:link w:val="1"/>
    <w:locked/>
    <w:rsid w:val="00203F32"/>
    <w:rPr>
      <w:rFonts w:ascii="Arial" w:eastAsia="Times New Roman" w:hAnsi="Arial" w:cs="Arial"/>
      <w:b/>
      <w:bCs/>
      <w:color w:val="003399"/>
      <w:kern w:val="32"/>
      <w:sz w:val="22"/>
      <w:szCs w:val="22"/>
      <w:shd w:val="clear" w:color="auto" w:fill="F2F2F2"/>
    </w:rPr>
  </w:style>
  <w:style w:type="character" w:customStyle="1" w:styleId="31">
    <w:name w:val="סעיף רמה 3 תו"/>
    <w:link w:val="3"/>
    <w:locked/>
    <w:rsid w:val="00203F32"/>
    <w:rPr>
      <w:rFonts w:ascii="Arial" w:eastAsia="Times New Roman" w:hAnsi="Arial" w:cs="Arial"/>
      <w:sz w:val="22"/>
      <w:szCs w:val="22"/>
    </w:rPr>
  </w:style>
  <w:style w:type="character" w:customStyle="1" w:styleId="40">
    <w:name w:val="סעיף רמה 4 תו"/>
    <w:link w:val="4"/>
    <w:locked/>
    <w:rsid w:val="00203F32"/>
    <w:rPr>
      <w:rFonts w:ascii="Arial" w:eastAsia="Times New Roman" w:hAnsi="Arial" w:cs="Arial"/>
      <w:sz w:val="22"/>
      <w:szCs w:val="22"/>
    </w:rPr>
  </w:style>
  <w:style w:type="paragraph" w:customStyle="1" w:styleId="-">
    <w:name w:val="נספח - כותרת"/>
    <w:basedOn w:val="Title"/>
    <w:link w:val="-Char"/>
    <w:qFormat/>
    <w:rsid w:val="00203F32"/>
    <w:pPr>
      <w:pageBreakBefore/>
      <w:pBdr>
        <w:top w:val="single" w:sz="6" w:space="1" w:color="auto"/>
        <w:bottom w:val="single" w:sz="6" w:space="1" w:color="auto"/>
      </w:pBdr>
      <w:shd w:val="clear" w:color="auto" w:fill="4F81BD"/>
      <w:spacing w:before="240" w:after="60"/>
      <w:outlineLvl w:val="0"/>
    </w:pPr>
    <w:rPr>
      <w:rFonts w:ascii="Arial" w:eastAsia="Times New Roman" w:hAnsi="Arial" w:cs="Arial"/>
      <w:b/>
      <w:bCs/>
      <w:color w:val="FFFFFF"/>
      <w:spacing w:val="-10"/>
      <w:kern w:val="28"/>
      <w:sz w:val="22"/>
      <w:szCs w:val="22"/>
      <w:u w:val="none"/>
    </w:rPr>
  </w:style>
  <w:style w:type="character" w:customStyle="1" w:styleId="-Char">
    <w:name w:val="נספח - כותרת Char"/>
    <w:link w:val="-"/>
    <w:locked/>
    <w:rsid w:val="00203F32"/>
    <w:rPr>
      <w:rFonts w:ascii="Arial" w:eastAsia="Times New Roman" w:hAnsi="Arial" w:cs="Arial"/>
      <w:b/>
      <w:bCs/>
      <w:color w:val="FFFFFF"/>
      <w:spacing w:val="-10"/>
      <w:kern w:val="28"/>
      <w:sz w:val="22"/>
      <w:szCs w:val="22"/>
      <w:shd w:val="clear" w:color="auto" w:fill="4F81BD"/>
    </w:rPr>
  </w:style>
  <w:style w:type="paragraph" w:customStyle="1" w:styleId="-0">
    <w:name w:val="נספח - תיאור"/>
    <w:basedOn w:val="Subtitle"/>
    <w:link w:val="-1"/>
    <w:qFormat/>
    <w:rsid w:val="00203F32"/>
    <w:pPr>
      <w:numPr>
        <w:ilvl w:val="0"/>
      </w:numPr>
      <w:pBdr>
        <w:bottom w:val="single" w:sz="6" w:space="1" w:color="1F497D"/>
      </w:pBdr>
      <w:spacing w:after="60"/>
      <w:jc w:val="center"/>
      <w:outlineLvl w:val="1"/>
    </w:pPr>
    <w:rPr>
      <w:rFonts w:ascii="Calibri" w:eastAsia="Times New Roman" w:hAnsi="Calibri" w:cs="Arial"/>
      <w:color w:val="5A5A5A"/>
    </w:rPr>
  </w:style>
  <w:style w:type="character" w:customStyle="1" w:styleId="-1">
    <w:name w:val="נספח - תיאור תו"/>
    <w:link w:val="-0"/>
    <w:locked/>
    <w:rsid w:val="00203F32"/>
    <w:rPr>
      <w:rFonts w:ascii="Calibri" w:eastAsia="Times New Roman" w:hAnsi="Calibri" w:cs="Arial"/>
      <w:color w:val="5A5A5A"/>
      <w:spacing w:val="15"/>
      <w:sz w:val="22"/>
      <w:szCs w:val="22"/>
    </w:rPr>
  </w:style>
  <w:style w:type="paragraph" w:customStyle="1" w:styleId="CharChar">
    <w:name w:val="אייקון אסור לעשות תו Char Char"/>
    <w:basedOn w:val="Normal"/>
    <w:rsid w:val="00203F32"/>
    <w:pPr>
      <w:numPr>
        <w:ilvl w:val="1"/>
        <w:numId w:val="5"/>
      </w:numPr>
      <w:spacing w:line="360" w:lineRule="auto"/>
      <w:jc w:val="both"/>
    </w:pPr>
    <w:rPr>
      <w:rFonts w:ascii="Wingdings" w:eastAsia="Times New Roman" w:hAnsi="Wingdings" w:cs="Arial"/>
      <w:color w:val="A81229"/>
      <w:position w:val="-4"/>
      <w:sz w:val="28"/>
      <w:szCs w:val="28"/>
    </w:rPr>
  </w:style>
  <w:style w:type="paragraph" w:customStyle="1" w:styleId="a">
    <w:name w:val="הגדרות"/>
    <w:basedOn w:val="Normal"/>
    <w:link w:val="a7"/>
    <w:qFormat/>
    <w:rsid w:val="00203F32"/>
    <w:pPr>
      <w:numPr>
        <w:numId w:val="6"/>
      </w:numPr>
      <w:spacing w:line="360" w:lineRule="auto"/>
      <w:contextualSpacing/>
      <w:jc w:val="both"/>
    </w:pPr>
    <w:rPr>
      <w:rFonts w:ascii="Arial" w:eastAsia="Times New Roman" w:hAnsi="Arial" w:cs="Arial"/>
      <w:sz w:val="22"/>
      <w:szCs w:val="22"/>
    </w:rPr>
  </w:style>
  <w:style w:type="character" w:customStyle="1" w:styleId="a7">
    <w:name w:val="הגדרות תו"/>
    <w:link w:val="a"/>
    <w:locked/>
    <w:rsid w:val="00203F32"/>
    <w:rPr>
      <w:rFonts w:ascii="Arial" w:eastAsia="Times New Roman" w:hAnsi="Arial" w:cs="Arial"/>
      <w:sz w:val="22"/>
      <w:szCs w:val="22"/>
    </w:rPr>
  </w:style>
  <w:style w:type="paragraph" w:styleId="Subtitle">
    <w:name w:val="Subtitle"/>
    <w:basedOn w:val="Normal"/>
    <w:next w:val="Normal"/>
    <w:link w:val="SubtitleChar"/>
    <w:qFormat/>
    <w:rsid w:val="00203F32"/>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203F32"/>
    <w:rPr>
      <w:rFonts w:asciiTheme="minorHAnsi" w:eastAsiaTheme="minorEastAsia" w:hAnsiTheme="minorHAnsi" w:cstheme="minorBidi"/>
      <w:color w:val="5A5A5A" w:themeColor="text1" w:themeTint="A5"/>
      <w:spacing w:val="15"/>
      <w:sz w:val="22"/>
      <w:szCs w:val="22"/>
    </w:rPr>
  </w:style>
  <w:style w:type="character" w:customStyle="1" w:styleId="CommentTextChar">
    <w:name w:val="Comment Text Char"/>
    <w:basedOn w:val="DefaultParagraphFont"/>
    <w:link w:val="CommentText"/>
    <w:rsid w:val="00EA7020"/>
  </w:style>
  <w:style w:type="paragraph" w:customStyle="1" w:styleId="32">
    <w:name w:val="ממוספר 3"/>
    <w:basedOn w:val="Normal"/>
    <w:next w:val="Normal"/>
    <w:qFormat/>
    <w:rsid w:val="00CB308A"/>
    <w:pPr>
      <w:tabs>
        <w:tab w:val="left" w:pos="1334"/>
      </w:tabs>
      <w:spacing w:before="240" w:after="240" w:line="360" w:lineRule="auto"/>
      <w:ind w:left="1496" w:hanging="504"/>
      <w:outlineLvl w:val="1"/>
    </w:pPr>
    <w:rPr>
      <w:rFonts w:eastAsia="Times New Roman" w:cs="David"/>
    </w:rPr>
  </w:style>
  <w:style w:type="paragraph" w:customStyle="1" w:styleId="3-">
    <w:name w:val="#3 - סעיף"/>
    <w:basedOn w:val="Normal"/>
    <w:qFormat/>
    <w:rsid w:val="00CB308A"/>
    <w:pPr>
      <w:tabs>
        <w:tab w:val="left" w:pos="1334"/>
      </w:tabs>
      <w:spacing w:before="240" w:after="240" w:line="360" w:lineRule="auto"/>
      <w:ind w:left="1334" w:hanging="851"/>
      <w:jc w:val="both"/>
      <w:outlineLvl w:val="1"/>
    </w:pPr>
    <w:rPr>
      <w:rFonts w:eastAsia="Times New Roman" w:cs="David"/>
      <w:noProof/>
      <w:lang w:eastAsia="he-IL"/>
    </w:rPr>
  </w:style>
  <w:style w:type="table" w:customStyle="1" w:styleId="16">
    <w:name w:val="טקסט טבלה תחתונה1"/>
    <w:basedOn w:val="TableNormal"/>
    <w:next w:val="TableGrid"/>
    <w:uiPriority w:val="59"/>
    <w:rsid w:val="00893BBC"/>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Normal"/>
    <w:link w:val="Style2Char"/>
    <w:qFormat/>
    <w:rsid w:val="00673F3F"/>
    <w:pPr>
      <w:numPr>
        <w:ilvl w:val="2"/>
        <w:numId w:val="7"/>
      </w:numPr>
      <w:spacing w:after="120" w:line="360" w:lineRule="auto"/>
      <w:jc w:val="both"/>
      <w:outlineLvl w:val="1"/>
    </w:pPr>
    <w:rPr>
      <w:rFonts w:ascii="Arial" w:eastAsia="Times New Roman" w:hAnsi="Arial" w:cs="David"/>
      <w:b/>
      <w:bCs/>
      <w:u w:val="single"/>
      <w:lang w:eastAsia="he-IL"/>
    </w:rPr>
  </w:style>
  <w:style w:type="character" w:customStyle="1" w:styleId="Style2Char">
    <w:name w:val="Style2 Char"/>
    <w:basedOn w:val="DefaultParagraphFont"/>
    <w:link w:val="Style2"/>
    <w:rsid w:val="00673F3F"/>
    <w:rPr>
      <w:rFonts w:ascii="Arial" w:eastAsia="Times New Roman" w:hAnsi="Arial" w:cs="David"/>
      <w:b/>
      <w:bCs/>
      <w:sz w:val="24"/>
      <w:szCs w:val="24"/>
      <w:u w:val="single"/>
      <w:lang w:eastAsia="he-IL"/>
    </w:rPr>
  </w:style>
  <w:style w:type="character" w:styleId="UnresolvedMention">
    <w:name w:val="Unresolved Mention"/>
    <w:basedOn w:val="DefaultParagraphFont"/>
    <w:uiPriority w:val="99"/>
    <w:semiHidden/>
    <w:unhideWhenUsed/>
    <w:rsid w:val="004C696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703733">
      <w:bodyDiv w:val="1"/>
      <w:marLeft w:val="0"/>
      <w:marRight w:val="0"/>
      <w:marTop w:val="0"/>
      <w:marBottom w:val="0"/>
      <w:divBdr>
        <w:top w:val="none" w:sz="0" w:space="0" w:color="auto"/>
        <w:left w:val="none" w:sz="0" w:space="0" w:color="auto"/>
        <w:bottom w:val="none" w:sz="0" w:space="0" w:color="auto"/>
        <w:right w:val="none" w:sz="0" w:space="0" w:color="auto"/>
      </w:divBdr>
    </w:div>
    <w:div w:id="92360016">
      <w:bodyDiv w:val="1"/>
      <w:marLeft w:val="0"/>
      <w:marRight w:val="0"/>
      <w:marTop w:val="0"/>
      <w:marBottom w:val="0"/>
      <w:divBdr>
        <w:top w:val="none" w:sz="0" w:space="0" w:color="auto"/>
        <w:left w:val="none" w:sz="0" w:space="0" w:color="auto"/>
        <w:bottom w:val="none" w:sz="0" w:space="0" w:color="auto"/>
        <w:right w:val="none" w:sz="0" w:space="0" w:color="auto"/>
      </w:divBdr>
    </w:div>
    <w:div w:id="163126628">
      <w:bodyDiv w:val="1"/>
      <w:marLeft w:val="0"/>
      <w:marRight w:val="0"/>
      <w:marTop w:val="0"/>
      <w:marBottom w:val="0"/>
      <w:divBdr>
        <w:top w:val="none" w:sz="0" w:space="0" w:color="auto"/>
        <w:left w:val="none" w:sz="0" w:space="0" w:color="auto"/>
        <w:bottom w:val="none" w:sz="0" w:space="0" w:color="auto"/>
        <w:right w:val="none" w:sz="0" w:space="0" w:color="auto"/>
      </w:divBdr>
    </w:div>
    <w:div w:id="262765947">
      <w:bodyDiv w:val="1"/>
      <w:marLeft w:val="0"/>
      <w:marRight w:val="0"/>
      <w:marTop w:val="0"/>
      <w:marBottom w:val="0"/>
      <w:divBdr>
        <w:top w:val="none" w:sz="0" w:space="0" w:color="auto"/>
        <w:left w:val="none" w:sz="0" w:space="0" w:color="auto"/>
        <w:bottom w:val="none" w:sz="0" w:space="0" w:color="auto"/>
        <w:right w:val="none" w:sz="0" w:space="0" w:color="auto"/>
      </w:divBdr>
    </w:div>
    <w:div w:id="284586669">
      <w:bodyDiv w:val="1"/>
      <w:marLeft w:val="0"/>
      <w:marRight w:val="0"/>
      <w:marTop w:val="0"/>
      <w:marBottom w:val="0"/>
      <w:divBdr>
        <w:top w:val="none" w:sz="0" w:space="0" w:color="auto"/>
        <w:left w:val="none" w:sz="0" w:space="0" w:color="auto"/>
        <w:bottom w:val="none" w:sz="0" w:space="0" w:color="auto"/>
        <w:right w:val="none" w:sz="0" w:space="0" w:color="auto"/>
      </w:divBdr>
      <w:divsChild>
        <w:div w:id="270207072">
          <w:marLeft w:val="0"/>
          <w:marRight w:val="0"/>
          <w:marTop w:val="0"/>
          <w:marBottom w:val="0"/>
          <w:divBdr>
            <w:top w:val="none" w:sz="0" w:space="0" w:color="auto"/>
            <w:left w:val="none" w:sz="0" w:space="0" w:color="auto"/>
            <w:bottom w:val="none" w:sz="0" w:space="0" w:color="auto"/>
            <w:right w:val="none" w:sz="0" w:space="0" w:color="auto"/>
          </w:divBdr>
          <w:divsChild>
            <w:div w:id="1880315527">
              <w:blockQuote w:val="1"/>
              <w:marLeft w:val="96"/>
              <w:marRight w:val="96"/>
              <w:marTop w:val="0"/>
              <w:marBottom w:val="0"/>
              <w:divBdr>
                <w:top w:val="none" w:sz="0" w:space="0" w:color="auto"/>
                <w:left w:val="single" w:sz="6" w:space="6" w:color="CCCCCC"/>
                <w:bottom w:val="none" w:sz="0" w:space="0" w:color="auto"/>
                <w:right w:val="single" w:sz="6" w:space="6" w:color="CCCCCC"/>
              </w:divBdr>
              <w:divsChild>
                <w:div w:id="1256481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7928088">
      <w:bodyDiv w:val="1"/>
      <w:marLeft w:val="0"/>
      <w:marRight w:val="0"/>
      <w:marTop w:val="0"/>
      <w:marBottom w:val="0"/>
      <w:divBdr>
        <w:top w:val="none" w:sz="0" w:space="0" w:color="auto"/>
        <w:left w:val="none" w:sz="0" w:space="0" w:color="auto"/>
        <w:bottom w:val="none" w:sz="0" w:space="0" w:color="auto"/>
        <w:right w:val="none" w:sz="0" w:space="0" w:color="auto"/>
      </w:divBdr>
    </w:div>
    <w:div w:id="470681650">
      <w:bodyDiv w:val="1"/>
      <w:marLeft w:val="0"/>
      <w:marRight w:val="0"/>
      <w:marTop w:val="0"/>
      <w:marBottom w:val="0"/>
      <w:divBdr>
        <w:top w:val="none" w:sz="0" w:space="0" w:color="auto"/>
        <w:left w:val="none" w:sz="0" w:space="0" w:color="auto"/>
        <w:bottom w:val="none" w:sz="0" w:space="0" w:color="auto"/>
        <w:right w:val="none" w:sz="0" w:space="0" w:color="auto"/>
      </w:divBdr>
    </w:div>
    <w:div w:id="524758745">
      <w:bodyDiv w:val="1"/>
      <w:marLeft w:val="0"/>
      <w:marRight w:val="0"/>
      <w:marTop w:val="0"/>
      <w:marBottom w:val="0"/>
      <w:divBdr>
        <w:top w:val="none" w:sz="0" w:space="0" w:color="auto"/>
        <w:left w:val="none" w:sz="0" w:space="0" w:color="auto"/>
        <w:bottom w:val="none" w:sz="0" w:space="0" w:color="auto"/>
        <w:right w:val="none" w:sz="0" w:space="0" w:color="auto"/>
      </w:divBdr>
    </w:div>
    <w:div w:id="536893575">
      <w:bodyDiv w:val="1"/>
      <w:marLeft w:val="0"/>
      <w:marRight w:val="0"/>
      <w:marTop w:val="0"/>
      <w:marBottom w:val="0"/>
      <w:divBdr>
        <w:top w:val="none" w:sz="0" w:space="0" w:color="auto"/>
        <w:left w:val="none" w:sz="0" w:space="0" w:color="auto"/>
        <w:bottom w:val="none" w:sz="0" w:space="0" w:color="auto"/>
        <w:right w:val="none" w:sz="0" w:space="0" w:color="auto"/>
      </w:divBdr>
    </w:div>
    <w:div w:id="633102909">
      <w:bodyDiv w:val="1"/>
      <w:marLeft w:val="0"/>
      <w:marRight w:val="0"/>
      <w:marTop w:val="0"/>
      <w:marBottom w:val="0"/>
      <w:divBdr>
        <w:top w:val="none" w:sz="0" w:space="0" w:color="auto"/>
        <w:left w:val="none" w:sz="0" w:space="0" w:color="auto"/>
        <w:bottom w:val="none" w:sz="0" w:space="0" w:color="auto"/>
        <w:right w:val="none" w:sz="0" w:space="0" w:color="auto"/>
      </w:divBdr>
    </w:div>
    <w:div w:id="687490474">
      <w:bodyDiv w:val="1"/>
      <w:marLeft w:val="0"/>
      <w:marRight w:val="0"/>
      <w:marTop w:val="0"/>
      <w:marBottom w:val="0"/>
      <w:divBdr>
        <w:top w:val="none" w:sz="0" w:space="0" w:color="auto"/>
        <w:left w:val="none" w:sz="0" w:space="0" w:color="auto"/>
        <w:bottom w:val="none" w:sz="0" w:space="0" w:color="auto"/>
        <w:right w:val="none" w:sz="0" w:space="0" w:color="auto"/>
      </w:divBdr>
    </w:div>
    <w:div w:id="797605388">
      <w:bodyDiv w:val="1"/>
      <w:marLeft w:val="0"/>
      <w:marRight w:val="0"/>
      <w:marTop w:val="0"/>
      <w:marBottom w:val="0"/>
      <w:divBdr>
        <w:top w:val="none" w:sz="0" w:space="0" w:color="auto"/>
        <w:left w:val="none" w:sz="0" w:space="0" w:color="auto"/>
        <w:bottom w:val="none" w:sz="0" w:space="0" w:color="auto"/>
        <w:right w:val="none" w:sz="0" w:space="0" w:color="auto"/>
      </w:divBdr>
      <w:divsChild>
        <w:div w:id="705567488">
          <w:marLeft w:val="0"/>
          <w:marRight w:val="0"/>
          <w:marTop w:val="0"/>
          <w:marBottom w:val="0"/>
          <w:divBdr>
            <w:top w:val="none" w:sz="0" w:space="0" w:color="auto"/>
            <w:left w:val="none" w:sz="0" w:space="0" w:color="auto"/>
            <w:bottom w:val="none" w:sz="0" w:space="0" w:color="auto"/>
            <w:right w:val="none" w:sz="0" w:space="0" w:color="auto"/>
          </w:divBdr>
          <w:divsChild>
            <w:div w:id="1588030419">
              <w:marLeft w:val="0"/>
              <w:marRight w:val="0"/>
              <w:marTop w:val="0"/>
              <w:marBottom w:val="0"/>
              <w:divBdr>
                <w:top w:val="none" w:sz="0" w:space="0" w:color="auto"/>
                <w:left w:val="none" w:sz="0" w:space="0" w:color="auto"/>
                <w:bottom w:val="none" w:sz="0" w:space="0" w:color="auto"/>
                <w:right w:val="none" w:sz="0" w:space="0" w:color="auto"/>
              </w:divBdr>
              <w:divsChild>
                <w:div w:id="1605117840">
                  <w:marLeft w:val="0"/>
                  <w:marRight w:val="0"/>
                  <w:marTop w:val="600"/>
                  <w:marBottom w:val="0"/>
                  <w:divBdr>
                    <w:top w:val="none" w:sz="0" w:space="0" w:color="auto"/>
                    <w:left w:val="none" w:sz="0" w:space="0" w:color="auto"/>
                    <w:bottom w:val="none" w:sz="0" w:space="0" w:color="auto"/>
                    <w:right w:val="none" w:sz="0" w:space="0" w:color="auto"/>
                  </w:divBdr>
                  <w:divsChild>
                    <w:div w:id="626592404">
                      <w:marLeft w:val="0"/>
                      <w:marRight w:val="0"/>
                      <w:marTop w:val="0"/>
                      <w:marBottom w:val="0"/>
                      <w:divBdr>
                        <w:top w:val="none" w:sz="0" w:space="0" w:color="auto"/>
                        <w:left w:val="none" w:sz="0" w:space="0" w:color="auto"/>
                        <w:bottom w:val="none" w:sz="0" w:space="0" w:color="auto"/>
                        <w:right w:val="none" w:sz="0" w:space="0" w:color="auto"/>
                      </w:divBdr>
                      <w:divsChild>
                        <w:div w:id="2111392052">
                          <w:marLeft w:val="0"/>
                          <w:marRight w:val="0"/>
                          <w:marTop w:val="0"/>
                          <w:marBottom w:val="0"/>
                          <w:divBdr>
                            <w:top w:val="none" w:sz="0" w:space="0" w:color="auto"/>
                            <w:left w:val="none" w:sz="0" w:space="0" w:color="auto"/>
                            <w:bottom w:val="none" w:sz="0" w:space="0" w:color="auto"/>
                            <w:right w:val="none" w:sz="0" w:space="0" w:color="auto"/>
                          </w:divBdr>
                          <w:divsChild>
                            <w:div w:id="1075132900">
                              <w:marLeft w:val="0"/>
                              <w:marRight w:val="0"/>
                              <w:marTop w:val="0"/>
                              <w:marBottom w:val="0"/>
                              <w:divBdr>
                                <w:top w:val="none" w:sz="0" w:space="0" w:color="auto"/>
                                <w:left w:val="none" w:sz="0" w:space="0" w:color="auto"/>
                                <w:bottom w:val="none" w:sz="0" w:space="0" w:color="auto"/>
                                <w:right w:val="none" w:sz="0" w:space="0" w:color="auto"/>
                              </w:divBdr>
                            </w:div>
                          </w:divsChild>
                        </w:div>
                        <w:div w:id="1930894492">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 w:id="109053585">
              <w:marLeft w:val="0"/>
              <w:marRight w:val="0"/>
              <w:marTop w:val="0"/>
              <w:marBottom w:val="0"/>
              <w:divBdr>
                <w:top w:val="none" w:sz="0" w:space="0" w:color="auto"/>
                <w:left w:val="none" w:sz="0" w:space="0" w:color="auto"/>
                <w:bottom w:val="none" w:sz="0" w:space="0" w:color="auto"/>
                <w:right w:val="none" w:sz="0" w:space="0" w:color="auto"/>
              </w:divBdr>
              <w:divsChild>
                <w:div w:id="315040430">
                  <w:marLeft w:val="0"/>
                  <w:marRight w:val="0"/>
                  <w:marTop w:val="0"/>
                  <w:marBottom w:val="0"/>
                  <w:divBdr>
                    <w:top w:val="none" w:sz="0" w:space="0" w:color="auto"/>
                    <w:left w:val="none" w:sz="0" w:space="0" w:color="auto"/>
                    <w:bottom w:val="none" w:sz="0" w:space="0" w:color="auto"/>
                    <w:right w:val="none" w:sz="0" w:space="0" w:color="auto"/>
                  </w:divBdr>
                </w:div>
                <w:div w:id="144473370">
                  <w:marLeft w:val="750"/>
                  <w:marRight w:val="0"/>
                  <w:marTop w:val="0"/>
                  <w:marBottom w:val="0"/>
                  <w:divBdr>
                    <w:top w:val="none" w:sz="0" w:space="0" w:color="auto"/>
                    <w:left w:val="none" w:sz="0" w:space="0" w:color="auto"/>
                    <w:bottom w:val="none" w:sz="0" w:space="0" w:color="auto"/>
                    <w:right w:val="none" w:sz="0" w:space="0" w:color="auto"/>
                  </w:divBdr>
                  <w:divsChild>
                    <w:div w:id="2124105153">
                      <w:marLeft w:val="0"/>
                      <w:marRight w:val="0"/>
                      <w:marTop w:val="0"/>
                      <w:marBottom w:val="0"/>
                      <w:divBdr>
                        <w:top w:val="none" w:sz="0" w:space="0" w:color="auto"/>
                        <w:left w:val="none" w:sz="0" w:space="0" w:color="auto"/>
                        <w:bottom w:val="none" w:sz="0" w:space="0" w:color="auto"/>
                        <w:right w:val="none" w:sz="0" w:space="0" w:color="auto"/>
                      </w:divBdr>
                    </w:div>
                    <w:div w:id="560409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838723">
              <w:marLeft w:val="0"/>
              <w:marRight w:val="0"/>
              <w:marTop w:val="0"/>
              <w:marBottom w:val="0"/>
              <w:divBdr>
                <w:top w:val="none" w:sz="0" w:space="0" w:color="auto"/>
                <w:left w:val="none" w:sz="0" w:space="0" w:color="auto"/>
                <w:bottom w:val="none" w:sz="0" w:space="0" w:color="auto"/>
                <w:right w:val="none" w:sz="0" w:space="0" w:color="auto"/>
              </w:divBdr>
              <w:divsChild>
                <w:div w:id="1758936762">
                  <w:marLeft w:val="0"/>
                  <w:marRight w:val="0"/>
                  <w:marTop w:val="180"/>
                  <w:marBottom w:val="180"/>
                  <w:divBdr>
                    <w:top w:val="single" w:sz="18" w:space="9" w:color="FFFFFF"/>
                    <w:left w:val="none" w:sz="0" w:space="0" w:color="auto"/>
                    <w:bottom w:val="single" w:sz="18" w:space="9" w:color="FFFFFF"/>
                    <w:right w:val="none" w:sz="0" w:space="0" w:color="auto"/>
                  </w:divBdr>
                  <w:divsChild>
                    <w:div w:id="1396270710">
                      <w:marLeft w:val="0"/>
                      <w:marRight w:val="0"/>
                      <w:marTop w:val="100"/>
                      <w:marBottom w:val="100"/>
                      <w:divBdr>
                        <w:top w:val="none" w:sz="0" w:space="0" w:color="auto"/>
                        <w:left w:val="none" w:sz="0" w:space="0" w:color="auto"/>
                        <w:bottom w:val="none" w:sz="0" w:space="0" w:color="auto"/>
                        <w:right w:val="none" w:sz="0" w:space="0" w:color="auto"/>
                      </w:divBdr>
                      <w:divsChild>
                        <w:div w:id="1412971259">
                          <w:marLeft w:val="0"/>
                          <w:marRight w:val="0"/>
                          <w:marTop w:val="0"/>
                          <w:marBottom w:val="225"/>
                          <w:divBdr>
                            <w:top w:val="none" w:sz="0" w:space="0" w:color="auto"/>
                            <w:left w:val="none" w:sz="0" w:space="0" w:color="auto"/>
                            <w:bottom w:val="none" w:sz="0" w:space="0" w:color="auto"/>
                            <w:right w:val="none" w:sz="0" w:space="0" w:color="auto"/>
                          </w:divBdr>
                          <w:divsChild>
                            <w:div w:id="1838228431">
                              <w:marLeft w:val="0"/>
                              <w:marRight w:val="0"/>
                              <w:marTop w:val="0"/>
                              <w:marBottom w:val="90"/>
                              <w:divBdr>
                                <w:top w:val="none" w:sz="0" w:space="0" w:color="auto"/>
                                <w:left w:val="none" w:sz="0" w:space="0" w:color="auto"/>
                                <w:bottom w:val="none" w:sz="0" w:space="0" w:color="auto"/>
                                <w:right w:val="none" w:sz="0" w:space="0" w:color="auto"/>
                              </w:divBdr>
                            </w:div>
                          </w:divsChild>
                        </w:div>
                      </w:divsChild>
                    </w:div>
                  </w:divsChild>
                </w:div>
              </w:divsChild>
            </w:div>
          </w:divsChild>
        </w:div>
        <w:div w:id="1089156388">
          <w:marLeft w:val="0"/>
          <w:marRight w:val="0"/>
          <w:marTop w:val="0"/>
          <w:marBottom w:val="0"/>
          <w:divBdr>
            <w:top w:val="none" w:sz="0" w:space="0" w:color="auto"/>
            <w:left w:val="none" w:sz="0" w:space="0" w:color="auto"/>
            <w:bottom w:val="none" w:sz="0" w:space="0" w:color="auto"/>
            <w:right w:val="none" w:sz="0" w:space="0" w:color="auto"/>
          </w:divBdr>
          <w:divsChild>
            <w:div w:id="1530609920">
              <w:marLeft w:val="0"/>
              <w:marRight w:val="0"/>
              <w:marTop w:val="0"/>
              <w:marBottom w:val="0"/>
              <w:divBdr>
                <w:top w:val="none" w:sz="0" w:space="0" w:color="auto"/>
                <w:left w:val="none" w:sz="0" w:space="0" w:color="auto"/>
                <w:bottom w:val="none" w:sz="0" w:space="0" w:color="auto"/>
                <w:right w:val="none" w:sz="0" w:space="0" w:color="auto"/>
              </w:divBdr>
              <w:divsChild>
                <w:div w:id="279915649">
                  <w:marLeft w:val="0"/>
                  <w:marRight w:val="0"/>
                  <w:marTop w:val="0"/>
                  <w:marBottom w:val="0"/>
                  <w:divBdr>
                    <w:top w:val="none" w:sz="0" w:space="0" w:color="auto"/>
                    <w:left w:val="none" w:sz="0" w:space="0" w:color="auto"/>
                    <w:bottom w:val="none" w:sz="0" w:space="0" w:color="auto"/>
                    <w:right w:val="none" w:sz="0" w:space="0" w:color="auto"/>
                  </w:divBdr>
                  <w:divsChild>
                    <w:div w:id="1435242874">
                      <w:marLeft w:val="0"/>
                      <w:marRight w:val="0"/>
                      <w:marTop w:val="0"/>
                      <w:marBottom w:val="0"/>
                      <w:divBdr>
                        <w:top w:val="none" w:sz="0" w:space="0" w:color="auto"/>
                        <w:left w:val="none" w:sz="0" w:space="0" w:color="auto"/>
                        <w:bottom w:val="none" w:sz="0" w:space="0" w:color="auto"/>
                        <w:right w:val="none" w:sz="0" w:space="0" w:color="auto"/>
                      </w:divBdr>
                    </w:div>
                    <w:div w:id="60374790">
                      <w:marLeft w:val="0"/>
                      <w:marRight w:val="0"/>
                      <w:marTop w:val="0"/>
                      <w:marBottom w:val="0"/>
                      <w:divBdr>
                        <w:top w:val="none" w:sz="0" w:space="0" w:color="auto"/>
                        <w:left w:val="none" w:sz="0" w:space="0" w:color="auto"/>
                        <w:bottom w:val="none" w:sz="0" w:space="0" w:color="auto"/>
                        <w:right w:val="none" w:sz="0" w:space="0" w:color="auto"/>
                      </w:divBdr>
                    </w:div>
                    <w:div w:id="1974483332">
                      <w:marLeft w:val="0"/>
                      <w:marRight w:val="0"/>
                      <w:marTop w:val="0"/>
                      <w:marBottom w:val="0"/>
                      <w:divBdr>
                        <w:top w:val="none" w:sz="0" w:space="0" w:color="auto"/>
                        <w:left w:val="none" w:sz="0" w:space="0" w:color="auto"/>
                        <w:bottom w:val="none" w:sz="0" w:space="0" w:color="auto"/>
                        <w:right w:val="none" w:sz="0" w:space="0" w:color="auto"/>
                      </w:divBdr>
                    </w:div>
                    <w:div w:id="641883672">
                      <w:marLeft w:val="0"/>
                      <w:marRight w:val="0"/>
                      <w:marTop w:val="0"/>
                      <w:marBottom w:val="0"/>
                      <w:divBdr>
                        <w:top w:val="none" w:sz="0" w:space="0" w:color="auto"/>
                        <w:left w:val="none" w:sz="0" w:space="0" w:color="auto"/>
                        <w:bottom w:val="none" w:sz="0" w:space="0" w:color="auto"/>
                        <w:right w:val="none" w:sz="0" w:space="0" w:color="auto"/>
                      </w:divBdr>
                    </w:div>
                    <w:div w:id="1627083597">
                      <w:marLeft w:val="0"/>
                      <w:marRight w:val="0"/>
                      <w:marTop w:val="0"/>
                      <w:marBottom w:val="0"/>
                      <w:divBdr>
                        <w:top w:val="none" w:sz="0" w:space="0" w:color="auto"/>
                        <w:left w:val="none" w:sz="0" w:space="0" w:color="auto"/>
                        <w:bottom w:val="none" w:sz="0" w:space="0" w:color="auto"/>
                        <w:right w:val="none" w:sz="0" w:space="0" w:color="auto"/>
                      </w:divBdr>
                    </w:div>
                    <w:div w:id="1287077293">
                      <w:marLeft w:val="0"/>
                      <w:marRight w:val="0"/>
                      <w:marTop w:val="0"/>
                      <w:marBottom w:val="0"/>
                      <w:divBdr>
                        <w:top w:val="none" w:sz="0" w:space="0" w:color="auto"/>
                        <w:left w:val="none" w:sz="0" w:space="0" w:color="auto"/>
                        <w:bottom w:val="none" w:sz="0" w:space="0" w:color="auto"/>
                        <w:right w:val="none" w:sz="0" w:space="0" w:color="auto"/>
                      </w:divBdr>
                    </w:div>
                    <w:div w:id="778766941">
                      <w:marLeft w:val="0"/>
                      <w:marRight w:val="0"/>
                      <w:marTop w:val="0"/>
                      <w:marBottom w:val="0"/>
                      <w:divBdr>
                        <w:top w:val="none" w:sz="0" w:space="0" w:color="auto"/>
                        <w:left w:val="none" w:sz="0" w:space="0" w:color="auto"/>
                        <w:bottom w:val="none" w:sz="0" w:space="0" w:color="auto"/>
                        <w:right w:val="none" w:sz="0" w:space="0" w:color="auto"/>
                      </w:divBdr>
                    </w:div>
                    <w:div w:id="231309114">
                      <w:marLeft w:val="0"/>
                      <w:marRight w:val="0"/>
                      <w:marTop w:val="0"/>
                      <w:marBottom w:val="0"/>
                      <w:divBdr>
                        <w:top w:val="none" w:sz="0" w:space="0" w:color="auto"/>
                        <w:left w:val="none" w:sz="0" w:space="0" w:color="auto"/>
                        <w:bottom w:val="none" w:sz="0" w:space="0" w:color="auto"/>
                        <w:right w:val="none" w:sz="0" w:space="0" w:color="auto"/>
                      </w:divBdr>
                    </w:div>
                    <w:div w:id="40327794">
                      <w:marLeft w:val="0"/>
                      <w:marRight w:val="0"/>
                      <w:marTop w:val="0"/>
                      <w:marBottom w:val="0"/>
                      <w:divBdr>
                        <w:top w:val="none" w:sz="0" w:space="0" w:color="auto"/>
                        <w:left w:val="none" w:sz="0" w:space="0" w:color="auto"/>
                        <w:bottom w:val="none" w:sz="0" w:space="0" w:color="auto"/>
                        <w:right w:val="none" w:sz="0" w:space="0" w:color="auto"/>
                      </w:divBdr>
                    </w:div>
                    <w:div w:id="1884558088">
                      <w:marLeft w:val="0"/>
                      <w:marRight w:val="0"/>
                      <w:marTop w:val="0"/>
                      <w:marBottom w:val="0"/>
                      <w:divBdr>
                        <w:top w:val="none" w:sz="0" w:space="0" w:color="auto"/>
                        <w:left w:val="none" w:sz="0" w:space="0" w:color="auto"/>
                        <w:bottom w:val="none" w:sz="0" w:space="0" w:color="auto"/>
                        <w:right w:val="none" w:sz="0" w:space="0" w:color="auto"/>
                      </w:divBdr>
                    </w:div>
                    <w:div w:id="434713766">
                      <w:marLeft w:val="0"/>
                      <w:marRight w:val="0"/>
                      <w:marTop w:val="0"/>
                      <w:marBottom w:val="0"/>
                      <w:divBdr>
                        <w:top w:val="none" w:sz="0" w:space="0" w:color="auto"/>
                        <w:left w:val="none" w:sz="0" w:space="0" w:color="auto"/>
                        <w:bottom w:val="none" w:sz="0" w:space="0" w:color="auto"/>
                        <w:right w:val="none" w:sz="0" w:space="0" w:color="auto"/>
                      </w:divBdr>
                    </w:div>
                    <w:div w:id="1752119264">
                      <w:marLeft w:val="0"/>
                      <w:marRight w:val="0"/>
                      <w:marTop w:val="0"/>
                      <w:marBottom w:val="0"/>
                      <w:divBdr>
                        <w:top w:val="none" w:sz="0" w:space="0" w:color="auto"/>
                        <w:left w:val="none" w:sz="0" w:space="0" w:color="auto"/>
                        <w:bottom w:val="none" w:sz="0" w:space="0" w:color="auto"/>
                        <w:right w:val="none" w:sz="0" w:space="0" w:color="auto"/>
                      </w:divBdr>
                    </w:div>
                    <w:div w:id="582759868">
                      <w:marLeft w:val="0"/>
                      <w:marRight w:val="0"/>
                      <w:marTop w:val="0"/>
                      <w:marBottom w:val="0"/>
                      <w:divBdr>
                        <w:top w:val="none" w:sz="0" w:space="0" w:color="auto"/>
                        <w:left w:val="none" w:sz="0" w:space="0" w:color="auto"/>
                        <w:bottom w:val="none" w:sz="0" w:space="0" w:color="auto"/>
                        <w:right w:val="none" w:sz="0" w:space="0" w:color="auto"/>
                      </w:divBdr>
                    </w:div>
                    <w:div w:id="214703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5478943">
      <w:bodyDiv w:val="1"/>
      <w:marLeft w:val="0"/>
      <w:marRight w:val="0"/>
      <w:marTop w:val="0"/>
      <w:marBottom w:val="0"/>
      <w:divBdr>
        <w:top w:val="none" w:sz="0" w:space="0" w:color="auto"/>
        <w:left w:val="none" w:sz="0" w:space="0" w:color="auto"/>
        <w:bottom w:val="none" w:sz="0" w:space="0" w:color="auto"/>
        <w:right w:val="none" w:sz="0" w:space="0" w:color="auto"/>
      </w:divBdr>
    </w:div>
    <w:div w:id="965963132">
      <w:bodyDiv w:val="1"/>
      <w:marLeft w:val="0"/>
      <w:marRight w:val="0"/>
      <w:marTop w:val="0"/>
      <w:marBottom w:val="0"/>
      <w:divBdr>
        <w:top w:val="none" w:sz="0" w:space="0" w:color="auto"/>
        <w:left w:val="none" w:sz="0" w:space="0" w:color="auto"/>
        <w:bottom w:val="none" w:sz="0" w:space="0" w:color="auto"/>
        <w:right w:val="none" w:sz="0" w:space="0" w:color="auto"/>
      </w:divBdr>
    </w:div>
    <w:div w:id="1111316853">
      <w:bodyDiv w:val="1"/>
      <w:marLeft w:val="0"/>
      <w:marRight w:val="0"/>
      <w:marTop w:val="0"/>
      <w:marBottom w:val="0"/>
      <w:divBdr>
        <w:top w:val="none" w:sz="0" w:space="0" w:color="auto"/>
        <w:left w:val="none" w:sz="0" w:space="0" w:color="auto"/>
        <w:bottom w:val="none" w:sz="0" w:space="0" w:color="auto"/>
        <w:right w:val="none" w:sz="0" w:space="0" w:color="auto"/>
      </w:divBdr>
    </w:div>
    <w:div w:id="1120686018">
      <w:bodyDiv w:val="1"/>
      <w:marLeft w:val="0"/>
      <w:marRight w:val="0"/>
      <w:marTop w:val="0"/>
      <w:marBottom w:val="0"/>
      <w:divBdr>
        <w:top w:val="none" w:sz="0" w:space="0" w:color="auto"/>
        <w:left w:val="none" w:sz="0" w:space="0" w:color="auto"/>
        <w:bottom w:val="none" w:sz="0" w:space="0" w:color="auto"/>
        <w:right w:val="none" w:sz="0" w:space="0" w:color="auto"/>
      </w:divBdr>
    </w:div>
    <w:div w:id="1189371045">
      <w:bodyDiv w:val="1"/>
      <w:marLeft w:val="0"/>
      <w:marRight w:val="0"/>
      <w:marTop w:val="0"/>
      <w:marBottom w:val="0"/>
      <w:divBdr>
        <w:top w:val="none" w:sz="0" w:space="0" w:color="auto"/>
        <w:left w:val="none" w:sz="0" w:space="0" w:color="auto"/>
        <w:bottom w:val="none" w:sz="0" w:space="0" w:color="auto"/>
        <w:right w:val="none" w:sz="0" w:space="0" w:color="auto"/>
      </w:divBdr>
    </w:div>
    <w:div w:id="1323435486">
      <w:bodyDiv w:val="1"/>
      <w:marLeft w:val="0"/>
      <w:marRight w:val="0"/>
      <w:marTop w:val="0"/>
      <w:marBottom w:val="0"/>
      <w:divBdr>
        <w:top w:val="none" w:sz="0" w:space="0" w:color="auto"/>
        <w:left w:val="none" w:sz="0" w:space="0" w:color="auto"/>
        <w:bottom w:val="none" w:sz="0" w:space="0" w:color="auto"/>
        <w:right w:val="none" w:sz="0" w:space="0" w:color="auto"/>
      </w:divBdr>
    </w:div>
    <w:div w:id="1441802286">
      <w:bodyDiv w:val="1"/>
      <w:marLeft w:val="0"/>
      <w:marRight w:val="0"/>
      <w:marTop w:val="0"/>
      <w:marBottom w:val="0"/>
      <w:divBdr>
        <w:top w:val="none" w:sz="0" w:space="0" w:color="auto"/>
        <w:left w:val="none" w:sz="0" w:space="0" w:color="auto"/>
        <w:bottom w:val="none" w:sz="0" w:space="0" w:color="auto"/>
        <w:right w:val="none" w:sz="0" w:space="0" w:color="auto"/>
      </w:divBdr>
    </w:div>
    <w:div w:id="1495536608">
      <w:bodyDiv w:val="1"/>
      <w:marLeft w:val="0"/>
      <w:marRight w:val="0"/>
      <w:marTop w:val="0"/>
      <w:marBottom w:val="0"/>
      <w:divBdr>
        <w:top w:val="none" w:sz="0" w:space="0" w:color="auto"/>
        <w:left w:val="none" w:sz="0" w:space="0" w:color="auto"/>
        <w:bottom w:val="none" w:sz="0" w:space="0" w:color="auto"/>
        <w:right w:val="none" w:sz="0" w:space="0" w:color="auto"/>
      </w:divBdr>
    </w:div>
    <w:div w:id="1602301319">
      <w:bodyDiv w:val="1"/>
      <w:marLeft w:val="0"/>
      <w:marRight w:val="0"/>
      <w:marTop w:val="0"/>
      <w:marBottom w:val="0"/>
      <w:divBdr>
        <w:top w:val="none" w:sz="0" w:space="0" w:color="auto"/>
        <w:left w:val="none" w:sz="0" w:space="0" w:color="auto"/>
        <w:bottom w:val="none" w:sz="0" w:space="0" w:color="auto"/>
        <w:right w:val="none" w:sz="0" w:space="0" w:color="auto"/>
      </w:divBdr>
    </w:div>
    <w:div w:id="1762293532">
      <w:bodyDiv w:val="1"/>
      <w:marLeft w:val="0"/>
      <w:marRight w:val="0"/>
      <w:marTop w:val="0"/>
      <w:marBottom w:val="0"/>
      <w:divBdr>
        <w:top w:val="none" w:sz="0" w:space="0" w:color="auto"/>
        <w:left w:val="none" w:sz="0" w:space="0" w:color="auto"/>
        <w:bottom w:val="none" w:sz="0" w:space="0" w:color="auto"/>
        <w:right w:val="none" w:sz="0" w:space="0" w:color="auto"/>
      </w:divBdr>
    </w:div>
    <w:div w:id="1900358288">
      <w:bodyDiv w:val="1"/>
      <w:marLeft w:val="0"/>
      <w:marRight w:val="0"/>
      <w:marTop w:val="0"/>
      <w:marBottom w:val="0"/>
      <w:divBdr>
        <w:top w:val="none" w:sz="0" w:space="0" w:color="auto"/>
        <w:left w:val="none" w:sz="0" w:space="0" w:color="auto"/>
        <w:bottom w:val="none" w:sz="0" w:space="0" w:color="auto"/>
        <w:right w:val="none" w:sz="0" w:space="0" w:color="auto"/>
      </w:divBdr>
    </w:div>
    <w:div w:id="1950971774">
      <w:bodyDiv w:val="1"/>
      <w:marLeft w:val="0"/>
      <w:marRight w:val="0"/>
      <w:marTop w:val="0"/>
      <w:marBottom w:val="0"/>
      <w:divBdr>
        <w:top w:val="none" w:sz="0" w:space="0" w:color="auto"/>
        <w:left w:val="none" w:sz="0" w:space="0" w:color="auto"/>
        <w:bottom w:val="none" w:sz="0" w:space="0" w:color="auto"/>
        <w:right w:val="none" w:sz="0" w:space="0" w:color="auto"/>
      </w:divBdr>
    </w:div>
    <w:div w:id="1986815693">
      <w:bodyDiv w:val="1"/>
      <w:marLeft w:val="0"/>
      <w:marRight w:val="0"/>
      <w:marTop w:val="0"/>
      <w:marBottom w:val="0"/>
      <w:divBdr>
        <w:top w:val="none" w:sz="0" w:space="0" w:color="auto"/>
        <w:left w:val="none" w:sz="0" w:space="0" w:color="auto"/>
        <w:bottom w:val="none" w:sz="0" w:space="0" w:color="auto"/>
        <w:right w:val="none" w:sz="0" w:space="0" w:color="auto"/>
      </w:divBdr>
    </w:div>
    <w:div w:id="2144081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FF7CDB-0634-49C5-8FE0-22AE2E58B6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2</Pages>
  <Words>498</Words>
  <Characters>2448</Characters>
  <Application>Microsoft Office Word</Application>
  <DocSecurity>0</DocSecurity>
  <Lines>20</Lines>
  <Paragraphs>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סגור מס' – להעסקת יועץ מיוחד למערכות אבטחה</vt:lpstr>
      <vt:lpstr>מכרז סגור מס' – להעסקת יועץ מיוחד למערכות אבטחה</vt:lpstr>
    </vt:vector>
  </TitlesOfParts>
  <Company>Mofa</Company>
  <LinksUpToDate>false</LinksUpToDate>
  <CharactersWithSpaces>2941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סגור מס' – להעסקת יועץ מיוחד למערכות אבטחה</dc:title>
  <dc:subject/>
  <dc:creator>Noam</dc:creator>
  <cp:keywords/>
  <dc:description/>
  <cp:lastModifiedBy>Rachman Oded</cp:lastModifiedBy>
  <cp:revision>42</cp:revision>
  <cp:lastPrinted>2021-08-15T10:15:00Z</cp:lastPrinted>
  <dcterms:created xsi:type="dcterms:W3CDTF">2023-12-30T09:36:00Z</dcterms:created>
  <dcterms:modified xsi:type="dcterms:W3CDTF">2024-06-01T06:20:00Z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